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369" w:rsidRDefault="00063369" w:rsidP="00063369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063369" w:rsidRPr="00201529" w:rsidRDefault="00063369" w:rsidP="00C941A9">
      <w:pPr>
        <w:pStyle w:val="a8"/>
        <w:numPr>
          <w:ilvl w:val="0"/>
          <w:numId w:val="2"/>
        </w:numPr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Программно-методическое обеспечение</w:t>
      </w:r>
      <w:r w:rsidR="0020152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96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30"/>
        <w:gridCol w:w="1731"/>
        <w:gridCol w:w="6379"/>
      </w:tblGrid>
      <w:tr w:rsidR="00136E68" w:rsidRPr="00133FF8" w:rsidTr="000B37A2">
        <w:tc>
          <w:tcPr>
            <w:tcW w:w="1530" w:type="dxa"/>
          </w:tcPr>
          <w:p w:rsidR="00136E68" w:rsidRPr="00133FF8" w:rsidRDefault="00136E68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</w:t>
            </w:r>
          </w:p>
        </w:tc>
        <w:tc>
          <w:tcPr>
            <w:tcW w:w="1731" w:type="dxa"/>
          </w:tcPr>
          <w:p w:rsidR="00136E68" w:rsidRPr="00133FF8" w:rsidRDefault="00136E68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bCs/>
                <w:sz w:val="24"/>
                <w:szCs w:val="24"/>
              </w:rPr>
              <w:t>№ 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</w:p>
        </w:tc>
        <w:tc>
          <w:tcPr>
            <w:tcW w:w="6379" w:type="dxa"/>
          </w:tcPr>
          <w:p w:rsidR="00136E68" w:rsidRPr="00133FF8" w:rsidRDefault="00136E68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Программа обучения</w:t>
            </w:r>
          </w:p>
        </w:tc>
      </w:tr>
      <w:tr w:rsidR="000B4B74" w:rsidRPr="00133FF8" w:rsidTr="000B37A2">
        <w:tc>
          <w:tcPr>
            <w:tcW w:w="1530" w:type="dxa"/>
            <w:vMerge w:val="restart"/>
          </w:tcPr>
          <w:p w:rsidR="000B4B74" w:rsidRPr="000A00A7" w:rsidRDefault="000B4B74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00A7">
              <w:rPr>
                <w:rFonts w:ascii="Times New Roman" w:hAnsi="Times New Roman"/>
                <w:sz w:val="24"/>
                <w:szCs w:val="24"/>
              </w:rPr>
              <w:t>начальная школа</w:t>
            </w:r>
          </w:p>
        </w:tc>
        <w:tc>
          <w:tcPr>
            <w:tcW w:w="1731" w:type="dxa"/>
          </w:tcPr>
          <w:p w:rsidR="000B4B74" w:rsidRPr="00133FF8" w:rsidRDefault="000B4B74" w:rsidP="000B37A2">
            <w:pPr>
              <w:pStyle w:val="a8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0B4B74" w:rsidRPr="00133FF8" w:rsidRDefault="000B4B74" w:rsidP="000B37A2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УМК «Планета знаний», «Школа России»</w:t>
            </w:r>
          </w:p>
        </w:tc>
      </w:tr>
      <w:tr w:rsidR="000B4B74" w:rsidRPr="00133FF8" w:rsidTr="000B37A2">
        <w:tc>
          <w:tcPr>
            <w:tcW w:w="1530" w:type="dxa"/>
            <w:vMerge/>
          </w:tcPr>
          <w:p w:rsidR="000B4B74" w:rsidRPr="00133FF8" w:rsidRDefault="000B4B74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</w:tcPr>
          <w:p w:rsidR="000B4B74" w:rsidRPr="00133FF8" w:rsidRDefault="000B4B74" w:rsidP="000B37A2">
            <w:pPr>
              <w:pStyle w:val="a8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0B4B74" w:rsidRPr="00133FF8" w:rsidRDefault="000B4B74" w:rsidP="00C3514A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УМК «Планета знаний», «Школа 2100»</w:t>
            </w:r>
          </w:p>
        </w:tc>
      </w:tr>
      <w:tr w:rsidR="000B4B74" w:rsidRPr="00133FF8" w:rsidTr="000B37A2">
        <w:tc>
          <w:tcPr>
            <w:tcW w:w="1530" w:type="dxa"/>
            <w:vMerge/>
          </w:tcPr>
          <w:p w:rsidR="000B4B74" w:rsidRPr="00133FF8" w:rsidRDefault="000B4B74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</w:tcPr>
          <w:p w:rsidR="000B4B74" w:rsidRPr="00133FF8" w:rsidRDefault="000B4B74" w:rsidP="000B37A2">
            <w:pPr>
              <w:pStyle w:val="a8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0B4B74" w:rsidRPr="00133FF8" w:rsidRDefault="000B4B74" w:rsidP="000B37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УМК «Планета знаний», «Школа 2100»</w:t>
            </w:r>
          </w:p>
        </w:tc>
      </w:tr>
      <w:tr w:rsidR="000B4B74" w:rsidRPr="00133FF8" w:rsidTr="000B37A2">
        <w:tc>
          <w:tcPr>
            <w:tcW w:w="1530" w:type="dxa"/>
            <w:vMerge/>
          </w:tcPr>
          <w:p w:rsidR="000B4B74" w:rsidRPr="00133FF8" w:rsidRDefault="000B4B74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</w:tcPr>
          <w:p w:rsidR="000B4B74" w:rsidRDefault="000B4B74" w:rsidP="000B37A2">
            <w:pPr>
              <w:pStyle w:val="a8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0B4B74" w:rsidRDefault="000B4B74" w:rsidP="000B3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УМК «Перспективная начальная школа», «Школа России»</w:t>
            </w:r>
          </w:p>
        </w:tc>
      </w:tr>
      <w:tr w:rsidR="000B4B74" w:rsidRPr="00133FF8" w:rsidTr="000B37A2">
        <w:tc>
          <w:tcPr>
            <w:tcW w:w="1530" w:type="dxa"/>
            <w:vMerge/>
          </w:tcPr>
          <w:p w:rsidR="000B4B74" w:rsidRPr="00133FF8" w:rsidRDefault="000B4B74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</w:tcPr>
          <w:p w:rsidR="000B4B74" w:rsidRDefault="000B4B74" w:rsidP="000B37A2">
            <w:pPr>
              <w:pStyle w:val="a8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0B4B74" w:rsidRDefault="000B4B74" w:rsidP="000B3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УМК «Планета знаний», «Школа 2100»</w:t>
            </w:r>
          </w:p>
        </w:tc>
      </w:tr>
      <w:tr w:rsidR="000B4B74" w:rsidRPr="00133FF8" w:rsidTr="000B37A2">
        <w:tc>
          <w:tcPr>
            <w:tcW w:w="1530" w:type="dxa"/>
            <w:vMerge/>
          </w:tcPr>
          <w:p w:rsidR="000B4B74" w:rsidRPr="00133FF8" w:rsidRDefault="000B4B74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</w:tcPr>
          <w:p w:rsidR="000B4B74" w:rsidRDefault="000B4B74" w:rsidP="000B37A2">
            <w:pPr>
              <w:pStyle w:val="a8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79" w:type="dxa"/>
          </w:tcPr>
          <w:p w:rsidR="000B4B74" w:rsidRDefault="000B4B74" w:rsidP="00C351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УМК «Перспективная начальная школа»</w:t>
            </w:r>
          </w:p>
        </w:tc>
      </w:tr>
      <w:tr w:rsidR="000B4B74" w:rsidRPr="00133FF8" w:rsidTr="000B37A2">
        <w:tc>
          <w:tcPr>
            <w:tcW w:w="1530" w:type="dxa"/>
            <w:vMerge/>
          </w:tcPr>
          <w:p w:rsidR="000B4B74" w:rsidRPr="00133FF8" w:rsidRDefault="000B4B74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</w:tcPr>
          <w:p w:rsidR="000B4B74" w:rsidRDefault="000B4B74" w:rsidP="000B37A2">
            <w:pPr>
              <w:pStyle w:val="a8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379" w:type="dxa"/>
          </w:tcPr>
          <w:p w:rsidR="000B4B74" w:rsidRDefault="000B4B74" w:rsidP="00C351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УМК «Перспективная начальная школа», «Школа России»</w:t>
            </w:r>
          </w:p>
        </w:tc>
      </w:tr>
      <w:tr w:rsidR="000B4B74" w:rsidRPr="00133FF8" w:rsidTr="000B37A2">
        <w:tc>
          <w:tcPr>
            <w:tcW w:w="1530" w:type="dxa"/>
            <w:vMerge/>
          </w:tcPr>
          <w:p w:rsidR="000B4B74" w:rsidRPr="00133FF8" w:rsidRDefault="000B4B74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</w:tcPr>
          <w:p w:rsidR="000B4B74" w:rsidRDefault="000B4B74" w:rsidP="000B37A2">
            <w:pPr>
              <w:pStyle w:val="a8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379" w:type="dxa"/>
          </w:tcPr>
          <w:p w:rsidR="000B4B74" w:rsidRDefault="000B4B74" w:rsidP="000B4B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УМК «Перспектива», «Школа России»</w:t>
            </w:r>
          </w:p>
        </w:tc>
      </w:tr>
      <w:tr w:rsidR="000B4B74" w:rsidRPr="00133FF8" w:rsidTr="000B37A2">
        <w:tc>
          <w:tcPr>
            <w:tcW w:w="1530" w:type="dxa"/>
            <w:vMerge/>
          </w:tcPr>
          <w:p w:rsidR="000B4B74" w:rsidRPr="00133FF8" w:rsidRDefault="000B4B74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</w:tcPr>
          <w:p w:rsidR="000B4B74" w:rsidRDefault="000B4B74" w:rsidP="000B37A2">
            <w:pPr>
              <w:pStyle w:val="a8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379" w:type="dxa"/>
          </w:tcPr>
          <w:p w:rsidR="000B4B74" w:rsidRDefault="000B4B74" w:rsidP="000B4B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УМК «Перспектива», «Школа 2100»</w:t>
            </w:r>
          </w:p>
        </w:tc>
      </w:tr>
      <w:tr w:rsidR="000B4B74" w:rsidRPr="00133FF8" w:rsidTr="000B37A2">
        <w:tc>
          <w:tcPr>
            <w:tcW w:w="1530" w:type="dxa"/>
            <w:vMerge/>
          </w:tcPr>
          <w:p w:rsidR="000B4B74" w:rsidRPr="00133FF8" w:rsidRDefault="000B4B74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</w:tcPr>
          <w:p w:rsidR="000B4B74" w:rsidRDefault="000B4B74" w:rsidP="000B37A2">
            <w:pPr>
              <w:pStyle w:val="a8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379" w:type="dxa"/>
          </w:tcPr>
          <w:p w:rsidR="000B4B74" w:rsidRDefault="000B4B74" w:rsidP="000B4B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УМК «Школа 2100», «Школа России»</w:t>
            </w:r>
          </w:p>
        </w:tc>
      </w:tr>
      <w:tr w:rsidR="000B4B74" w:rsidRPr="00133FF8" w:rsidTr="000B37A2">
        <w:tc>
          <w:tcPr>
            <w:tcW w:w="1530" w:type="dxa"/>
            <w:vMerge/>
          </w:tcPr>
          <w:p w:rsidR="000B4B74" w:rsidRPr="00133FF8" w:rsidRDefault="000B4B74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</w:tcPr>
          <w:p w:rsidR="000B4B74" w:rsidRDefault="000B4B74" w:rsidP="000B37A2">
            <w:pPr>
              <w:pStyle w:val="a8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79" w:type="dxa"/>
          </w:tcPr>
          <w:p w:rsidR="000B4B74" w:rsidRDefault="000B4B74" w:rsidP="000B4B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УМК «Планета знаний»</w:t>
            </w:r>
          </w:p>
        </w:tc>
      </w:tr>
      <w:tr w:rsidR="000B4B74" w:rsidRPr="00133FF8" w:rsidTr="000B37A2">
        <w:tc>
          <w:tcPr>
            <w:tcW w:w="1530" w:type="dxa"/>
            <w:vMerge/>
          </w:tcPr>
          <w:p w:rsidR="000B4B74" w:rsidRPr="00133FF8" w:rsidRDefault="000B4B74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</w:tcPr>
          <w:p w:rsidR="000B4B74" w:rsidRDefault="000B4B74" w:rsidP="000B37A2">
            <w:pPr>
              <w:pStyle w:val="a8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379" w:type="dxa"/>
          </w:tcPr>
          <w:p w:rsidR="000B4B74" w:rsidRDefault="000B4B74" w:rsidP="000B3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УМК «Планета знаний», «Школа 2100»</w:t>
            </w:r>
          </w:p>
        </w:tc>
      </w:tr>
      <w:tr w:rsidR="000B4B74" w:rsidRPr="00133FF8" w:rsidTr="000B37A2">
        <w:tc>
          <w:tcPr>
            <w:tcW w:w="1530" w:type="dxa"/>
            <w:vMerge/>
          </w:tcPr>
          <w:p w:rsidR="000B4B74" w:rsidRPr="00133FF8" w:rsidRDefault="000B4B74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</w:tcPr>
          <w:p w:rsidR="000B4B74" w:rsidRDefault="000B4B74" w:rsidP="000B37A2">
            <w:pPr>
              <w:pStyle w:val="a8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379" w:type="dxa"/>
          </w:tcPr>
          <w:p w:rsidR="000B4B74" w:rsidRDefault="000B4B74" w:rsidP="000B4B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УМК «Планета знаний»</w:t>
            </w:r>
          </w:p>
        </w:tc>
      </w:tr>
      <w:tr w:rsidR="000B4B74" w:rsidRPr="00133FF8" w:rsidTr="000B37A2">
        <w:tc>
          <w:tcPr>
            <w:tcW w:w="1530" w:type="dxa"/>
            <w:vMerge/>
          </w:tcPr>
          <w:p w:rsidR="000B4B74" w:rsidRPr="00133FF8" w:rsidRDefault="000B4B74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</w:tcPr>
          <w:p w:rsidR="000B4B74" w:rsidRDefault="000B4B74" w:rsidP="000B37A2">
            <w:pPr>
              <w:pStyle w:val="a8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379" w:type="dxa"/>
          </w:tcPr>
          <w:p w:rsidR="000B4B74" w:rsidRDefault="000B4B74" w:rsidP="000B3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УМК «Планета знаний», «Школа России», «Перспективная начальная школа»</w:t>
            </w:r>
          </w:p>
        </w:tc>
      </w:tr>
      <w:tr w:rsidR="000B4B74" w:rsidRPr="00133FF8" w:rsidTr="000B37A2">
        <w:tc>
          <w:tcPr>
            <w:tcW w:w="1530" w:type="dxa"/>
            <w:vMerge/>
          </w:tcPr>
          <w:p w:rsidR="000B4B74" w:rsidRPr="00133FF8" w:rsidRDefault="000B4B74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</w:tcPr>
          <w:p w:rsidR="000B4B74" w:rsidRDefault="000B4B74" w:rsidP="000B37A2">
            <w:pPr>
              <w:pStyle w:val="a8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379" w:type="dxa"/>
          </w:tcPr>
          <w:p w:rsidR="000B4B74" w:rsidRDefault="000B4B74" w:rsidP="000B4B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УМК «Планета знаний»</w:t>
            </w:r>
          </w:p>
        </w:tc>
      </w:tr>
      <w:tr w:rsidR="000B4B74" w:rsidRPr="00133FF8" w:rsidTr="000B37A2">
        <w:tc>
          <w:tcPr>
            <w:tcW w:w="1530" w:type="dxa"/>
            <w:vMerge/>
          </w:tcPr>
          <w:p w:rsidR="000B4B74" w:rsidRPr="00133FF8" w:rsidRDefault="000B4B74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</w:tcPr>
          <w:p w:rsidR="000B4B74" w:rsidRDefault="000B4B74" w:rsidP="000B37A2">
            <w:pPr>
              <w:pStyle w:val="a8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379" w:type="dxa"/>
          </w:tcPr>
          <w:p w:rsidR="000B4B74" w:rsidRDefault="000B4B74" w:rsidP="000B3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УМК «Планета знаний», «Школа России», «Перспективная начальная школа»</w:t>
            </w:r>
          </w:p>
        </w:tc>
      </w:tr>
      <w:tr w:rsidR="000B4B74" w:rsidRPr="00133FF8" w:rsidTr="000B37A2">
        <w:tc>
          <w:tcPr>
            <w:tcW w:w="1530" w:type="dxa"/>
            <w:vMerge/>
          </w:tcPr>
          <w:p w:rsidR="000B4B74" w:rsidRPr="00133FF8" w:rsidRDefault="000B4B74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</w:tcPr>
          <w:p w:rsidR="000B4B74" w:rsidRDefault="000B4B74" w:rsidP="000B37A2">
            <w:pPr>
              <w:pStyle w:val="a8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379" w:type="dxa"/>
          </w:tcPr>
          <w:p w:rsidR="000B4B74" w:rsidRDefault="000B4B74" w:rsidP="000B3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УМК «Планета знаний», «Школа России»</w:t>
            </w:r>
          </w:p>
        </w:tc>
      </w:tr>
      <w:tr w:rsidR="000B4B74" w:rsidRPr="00133FF8" w:rsidTr="000B37A2">
        <w:tc>
          <w:tcPr>
            <w:tcW w:w="1530" w:type="dxa"/>
            <w:vMerge/>
          </w:tcPr>
          <w:p w:rsidR="000B4B74" w:rsidRPr="00133FF8" w:rsidRDefault="000B4B74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</w:tcPr>
          <w:p w:rsidR="000B4B74" w:rsidRDefault="000B4B74" w:rsidP="000B37A2">
            <w:pPr>
              <w:pStyle w:val="a8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379" w:type="dxa"/>
          </w:tcPr>
          <w:p w:rsidR="000B4B74" w:rsidRDefault="000B4B74" w:rsidP="000B3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УМК «Планета знаний», «Школа 2100»</w:t>
            </w:r>
          </w:p>
        </w:tc>
      </w:tr>
      <w:tr w:rsidR="000B4B74" w:rsidRPr="00133FF8" w:rsidTr="000B37A2">
        <w:tc>
          <w:tcPr>
            <w:tcW w:w="1530" w:type="dxa"/>
            <w:vMerge/>
          </w:tcPr>
          <w:p w:rsidR="000B4B74" w:rsidRPr="00133FF8" w:rsidRDefault="000B4B74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</w:tcPr>
          <w:p w:rsidR="000B4B74" w:rsidRDefault="000B4B74" w:rsidP="000B37A2">
            <w:pPr>
              <w:pStyle w:val="a8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379" w:type="dxa"/>
          </w:tcPr>
          <w:p w:rsidR="000B4B74" w:rsidRDefault="000B4B74" w:rsidP="000B4B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УМК «Школа России»</w:t>
            </w:r>
          </w:p>
        </w:tc>
      </w:tr>
      <w:tr w:rsidR="000B4B74" w:rsidRPr="00133FF8" w:rsidTr="000B37A2">
        <w:tc>
          <w:tcPr>
            <w:tcW w:w="1530" w:type="dxa"/>
            <w:vMerge/>
          </w:tcPr>
          <w:p w:rsidR="000B4B74" w:rsidRPr="00133FF8" w:rsidRDefault="000B4B74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31" w:type="dxa"/>
          </w:tcPr>
          <w:p w:rsidR="000B4B74" w:rsidRDefault="000B4B74" w:rsidP="000B37A2">
            <w:pPr>
              <w:pStyle w:val="a8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379" w:type="dxa"/>
          </w:tcPr>
          <w:p w:rsidR="000B4B74" w:rsidRDefault="000B4B74" w:rsidP="000B37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УМК «Перспективная начальная школа»</w:t>
            </w:r>
          </w:p>
        </w:tc>
      </w:tr>
    </w:tbl>
    <w:p w:rsidR="00136E68" w:rsidRDefault="00136E68" w:rsidP="00136E68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214ED6" w:rsidRPr="00201529" w:rsidRDefault="004B7F7C" w:rsidP="00C941A9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0B37A2">
        <w:rPr>
          <w:rFonts w:ascii="Times New Roman" w:hAnsi="Times New Roman" w:cs="Times New Roman"/>
          <w:b/>
          <w:sz w:val="28"/>
          <w:szCs w:val="28"/>
        </w:rPr>
        <w:t>ониторинг эффективности семинаров</w:t>
      </w:r>
      <w:r w:rsidR="00201529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tbl>
      <w:tblPr>
        <w:tblpPr w:leftFromText="180" w:rightFromText="180" w:vertAnchor="text" w:horzAnchor="margin" w:tblpX="-176" w:tblpY="18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276"/>
        <w:gridCol w:w="1559"/>
        <w:gridCol w:w="1985"/>
        <w:gridCol w:w="1559"/>
        <w:gridCol w:w="1701"/>
      </w:tblGrid>
      <w:tr w:rsidR="000B37A2" w:rsidRPr="00133FF8" w:rsidTr="000B37A2">
        <w:tc>
          <w:tcPr>
            <w:tcW w:w="1809" w:type="dxa"/>
          </w:tcPr>
          <w:p w:rsidR="000B37A2" w:rsidRPr="00133FF8" w:rsidRDefault="000B37A2" w:rsidP="000B37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РМО</w:t>
            </w: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</w:p>
          <w:p w:rsidR="000B37A2" w:rsidRPr="00133FF8" w:rsidRDefault="000B37A2" w:rsidP="000B37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атегория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участников</w:t>
            </w:r>
          </w:p>
        </w:tc>
        <w:tc>
          <w:tcPr>
            <w:tcW w:w="1276" w:type="dxa"/>
          </w:tcPr>
          <w:p w:rsidR="000B37A2" w:rsidRPr="00133FF8" w:rsidRDefault="000B37A2" w:rsidP="000B37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семинаров</w:t>
            </w:r>
          </w:p>
        </w:tc>
        <w:tc>
          <w:tcPr>
            <w:tcW w:w="1559" w:type="dxa"/>
          </w:tcPr>
          <w:p w:rsidR="000B37A2" w:rsidRPr="00133FF8" w:rsidRDefault="000B37A2" w:rsidP="000B37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Количество  </w:t>
            </w:r>
            <w:proofErr w:type="gramStart"/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выступающих</w:t>
            </w:r>
            <w:proofErr w:type="gramEnd"/>
          </w:p>
        </w:tc>
        <w:tc>
          <w:tcPr>
            <w:tcW w:w="1985" w:type="dxa"/>
          </w:tcPr>
          <w:p w:rsidR="000B37A2" w:rsidRPr="000B37A2" w:rsidRDefault="000B37A2" w:rsidP="000B37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Выступающие из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ОУ </w:t>
            </w:r>
            <w:r w:rsidRPr="000B37A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(например, </w:t>
            </w:r>
            <w:proofErr w:type="gramEnd"/>
          </w:p>
          <w:p w:rsidR="000B37A2" w:rsidRPr="00133FF8" w:rsidRDefault="000B37A2" w:rsidP="000B37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37A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№1 (2чел.)</w:t>
            </w:r>
          </w:p>
        </w:tc>
        <w:tc>
          <w:tcPr>
            <w:tcW w:w="1559" w:type="dxa"/>
          </w:tcPr>
          <w:p w:rsidR="000B37A2" w:rsidRPr="00133FF8" w:rsidRDefault="000B37A2" w:rsidP="000B37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слушателей</w:t>
            </w:r>
          </w:p>
        </w:tc>
        <w:tc>
          <w:tcPr>
            <w:tcW w:w="1701" w:type="dxa"/>
          </w:tcPr>
          <w:p w:rsidR="000B37A2" w:rsidRDefault="000B37A2" w:rsidP="000B37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Отсутствовали,</w:t>
            </w:r>
          </w:p>
          <w:p w:rsidR="000B37A2" w:rsidRDefault="000B37A2" w:rsidP="000B37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сколько раз</w:t>
            </w:r>
          </w:p>
          <w:p w:rsidR="000B37A2" w:rsidRPr="000B37A2" w:rsidRDefault="000B37A2" w:rsidP="000B37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(например, №1(2)</w:t>
            </w:r>
            <w:proofErr w:type="gramEnd"/>
          </w:p>
        </w:tc>
      </w:tr>
      <w:tr w:rsidR="003143F0" w:rsidRPr="00133FF8" w:rsidTr="000B37A2">
        <w:tc>
          <w:tcPr>
            <w:tcW w:w="1809" w:type="dxa"/>
          </w:tcPr>
          <w:p w:rsidR="003143F0" w:rsidRPr="003143F0" w:rsidRDefault="003143F0" w:rsidP="0031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3F0">
              <w:rPr>
                <w:rFonts w:ascii="Times New Roman" w:hAnsi="Times New Roman" w:cs="Times New Roman"/>
                <w:sz w:val="24"/>
                <w:szCs w:val="24"/>
              </w:rPr>
              <w:t>РМО учителей начальных классов</w:t>
            </w:r>
          </w:p>
        </w:tc>
        <w:tc>
          <w:tcPr>
            <w:tcW w:w="1276" w:type="dxa"/>
          </w:tcPr>
          <w:p w:rsidR="003143F0" w:rsidRPr="003143F0" w:rsidRDefault="003143F0" w:rsidP="0031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3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3143F0" w:rsidRPr="003143F0" w:rsidRDefault="00C2546A" w:rsidP="0031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85" w:type="dxa"/>
          </w:tcPr>
          <w:p w:rsidR="003143F0" w:rsidRPr="003143F0" w:rsidRDefault="003143F0" w:rsidP="0031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3F0">
              <w:rPr>
                <w:rFonts w:ascii="Times New Roman" w:hAnsi="Times New Roman" w:cs="Times New Roman"/>
                <w:sz w:val="24"/>
                <w:szCs w:val="24"/>
              </w:rPr>
              <w:t>РИМЦ</w:t>
            </w:r>
            <w:r w:rsidR="00C2546A">
              <w:rPr>
                <w:rFonts w:ascii="Times New Roman" w:hAnsi="Times New Roman" w:cs="Times New Roman"/>
                <w:sz w:val="24"/>
                <w:szCs w:val="24"/>
              </w:rPr>
              <w:t xml:space="preserve"> (3)</w:t>
            </w:r>
            <w:r w:rsidRPr="003143F0">
              <w:rPr>
                <w:rFonts w:ascii="Times New Roman" w:hAnsi="Times New Roman" w:cs="Times New Roman"/>
                <w:sz w:val="24"/>
                <w:szCs w:val="24"/>
              </w:rPr>
              <w:t>, № 1 (7), № 2 (4), № 6 (2), № 10 (2), № 17 (1), № 18 (1), № 21 (1)</w:t>
            </w:r>
          </w:p>
        </w:tc>
        <w:tc>
          <w:tcPr>
            <w:tcW w:w="1559" w:type="dxa"/>
          </w:tcPr>
          <w:p w:rsidR="003143F0" w:rsidRPr="003143F0" w:rsidRDefault="003143F0" w:rsidP="0031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3F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1701" w:type="dxa"/>
          </w:tcPr>
          <w:p w:rsidR="003143F0" w:rsidRPr="003143F0" w:rsidRDefault="00DB7854" w:rsidP="0031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9 (2</w:t>
            </w:r>
            <w:r w:rsidR="003143F0" w:rsidRPr="003143F0">
              <w:rPr>
                <w:rFonts w:ascii="Times New Roman" w:hAnsi="Times New Roman" w:cs="Times New Roman"/>
                <w:sz w:val="24"/>
                <w:szCs w:val="24"/>
              </w:rPr>
              <w:t>), № 10 (1), № 16 (1), № 17 (1), № 18 (1), № 21 (1).</w:t>
            </w:r>
          </w:p>
        </w:tc>
      </w:tr>
      <w:tr w:rsidR="003143F0" w:rsidRPr="00133FF8" w:rsidTr="000B37A2">
        <w:tc>
          <w:tcPr>
            <w:tcW w:w="1809" w:type="dxa"/>
          </w:tcPr>
          <w:p w:rsidR="003143F0" w:rsidRPr="003143F0" w:rsidRDefault="003143F0" w:rsidP="003143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РМО педагогов дополнительного образования</w:t>
            </w:r>
          </w:p>
        </w:tc>
        <w:tc>
          <w:tcPr>
            <w:tcW w:w="1276" w:type="dxa"/>
          </w:tcPr>
          <w:p w:rsidR="003143F0" w:rsidRPr="003143F0" w:rsidRDefault="003143F0" w:rsidP="003143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3143F0" w:rsidRPr="003143F0" w:rsidRDefault="003143F0" w:rsidP="003143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85" w:type="dxa"/>
          </w:tcPr>
          <w:p w:rsidR="003143F0" w:rsidRPr="003143F0" w:rsidRDefault="003143F0" w:rsidP="003143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РИМЦ, ЦДТ (11), ДДТ ст. Атаманской (7), ДДТ ст. Старолеушковской (6), ДЮСШ (8).</w:t>
            </w:r>
          </w:p>
        </w:tc>
        <w:tc>
          <w:tcPr>
            <w:tcW w:w="1559" w:type="dxa"/>
          </w:tcPr>
          <w:p w:rsidR="003143F0" w:rsidRPr="003143F0" w:rsidRDefault="003143F0" w:rsidP="003143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701" w:type="dxa"/>
          </w:tcPr>
          <w:p w:rsidR="003143F0" w:rsidRPr="003143F0" w:rsidRDefault="003143F0" w:rsidP="003143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43F0" w:rsidRPr="00133FF8" w:rsidTr="000B37A2">
        <w:tc>
          <w:tcPr>
            <w:tcW w:w="1809" w:type="dxa"/>
          </w:tcPr>
          <w:p w:rsidR="003143F0" w:rsidRPr="003143F0" w:rsidRDefault="003143F0" w:rsidP="003143F0">
            <w:pPr>
              <w:pStyle w:val="ac"/>
              <w:rPr>
                <w:rFonts w:ascii="Times New Roman" w:eastAsia="Calibri" w:hAnsi="Times New Roman"/>
                <w:sz w:val="24"/>
                <w:szCs w:val="24"/>
              </w:rPr>
            </w:pPr>
            <w:r w:rsidRPr="003143F0">
              <w:rPr>
                <w:rFonts w:ascii="Times New Roman" w:eastAsia="Calibri" w:hAnsi="Times New Roman"/>
                <w:sz w:val="24"/>
                <w:szCs w:val="24"/>
              </w:rPr>
              <w:t xml:space="preserve">РМО </w:t>
            </w:r>
            <w:r w:rsidRPr="003143F0">
              <w:rPr>
                <w:rFonts w:ascii="Times New Roman" w:hAnsi="Times New Roman"/>
                <w:sz w:val="24"/>
                <w:szCs w:val="24"/>
              </w:rPr>
              <w:t>педагогов художественной направленности организаций дополнительного образования</w:t>
            </w:r>
          </w:p>
        </w:tc>
        <w:tc>
          <w:tcPr>
            <w:tcW w:w="1276" w:type="dxa"/>
          </w:tcPr>
          <w:p w:rsidR="003143F0" w:rsidRPr="003143F0" w:rsidRDefault="003143F0" w:rsidP="003143F0">
            <w:pPr>
              <w:pStyle w:val="ac"/>
              <w:rPr>
                <w:rFonts w:ascii="Times New Roman" w:eastAsia="Calibri" w:hAnsi="Times New Roman"/>
                <w:sz w:val="24"/>
                <w:szCs w:val="24"/>
              </w:rPr>
            </w:pPr>
            <w:r w:rsidRPr="003143F0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143F0" w:rsidRPr="003143F0" w:rsidRDefault="003143F0" w:rsidP="003143F0">
            <w:pPr>
              <w:pStyle w:val="ac"/>
              <w:rPr>
                <w:rFonts w:ascii="Times New Roman" w:eastAsia="Calibri" w:hAnsi="Times New Roman"/>
                <w:sz w:val="24"/>
                <w:szCs w:val="24"/>
              </w:rPr>
            </w:pPr>
            <w:r w:rsidRPr="003143F0"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3143F0" w:rsidRPr="003143F0" w:rsidRDefault="003143F0" w:rsidP="003143F0">
            <w:pPr>
              <w:pStyle w:val="ac"/>
              <w:rPr>
                <w:rFonts w:ascii="Times New Roman" w:eastAsia="Calibri" w:hAnsi="Times New Roman"/>
                <w:sz w:val="24"/>
                <w:szCs w:val="24"/>
              </w:rPr>
            </w:pPr>
            <w:r w:rsidRPr="003143F0">
              <w:rPr>
                <w:rFonts w:ascii="Times New Roman" w:eastAsia="Calibri" w:hAnsi="Times New Roman"/>
                <w:sz w:val="24"/>
                <w:szCs w:val="24"/>
              </w:rPr>
              <w:t>РИМЦ, ЦДТ, ДДТ ст. Атаманской, ДДТ ст. Старолеушковской</w:t>
            </w:r>
          </w:p>
        </w:tc>
        <w:tc>
          <w:tcPr>
            <w:tcW w:w="1559" w:type="dxa"/>
          </w:tcPr>
          <w:p w:rsidR="003143F0" w:rsidRPr="003143F0" w:rsidRDefault="003143F0" w:rsidP="003143F0">
            <w:pPr>
              <w:pStyle w:val="ac"/>
              <w:rPr>
                <w:rFonts w:ascii="Times New Roman" w:eastAsia="Calibri" w:hAnsi="Times New Roman"/>
                <w:sz w:val="24"/>
                <w:szCs w:val="24"/>
              </w:rPr>
            </w:pPr>
            <w:r w:rsidRPr="003143F0">
              <w:rPr>
                <w:rFonts w:ascii="Times New Roman" w:eastAsia="Calibri" w:hAnsi="Times New Roman"/>
                <w:sz w:val="24"/>
                <w:szCs w:val="24"/>
              </w:rPr>
              <w:t>19</w:t>
            </w:r>
          </w:p>
        </w:tc>
        <w:tc>
          <w:tcPr>
            <w:tcW w:w="1701" w:type="dxa"/>
          </w:tcPr>
          <w:p w:rsidR="003143F0" w:rsidRPr="003143F0" w:rsidRDefault="003143F0" w:rsidP="0031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3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143F0" w:rsidRPr="00133FF8" w:rsidTr="000B37A2">
        <w:tc>
          <w:tcPr>
            <w:tcW w:w="1809" w:type="dxa"/>
          </w:tcPr>
          <w:p w:rsidR="003143F0" w:rsidRPr="003143F0" w:rsidRDefault="003143F0" w:rsidP="003143F0">
            <w:pPr>
              <w:pStyle w:val="ac"/>
              <w:rPr>
                <w:rFonts w:ascii="Times New Roman" w:eastAsia="Calibri" w:hAnsi="Times New Roman"/>
                <w:sz w:val="24"/>
                <w:szCs w:val="24"/>
              </w:rPr>
            </w:pPr>
            <w:r w:rsidRPr="003143F0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РМО педагогов, реализующих программы раннего развития детей дошкольного возраста (</w:t>
            </w:r>
            <w:proofErr w:type="spellStart"/>
            <w:r w:rsidRPr="003143F0">
              <w:rPr>
                <w:rFonts w:ascii="Times New Roman" w:eastAsia="Calibri" w:hAnsi="Times New Roman"/>
                <w:sz w:val="24"/>
                <w:szCs w:val="24"/>
              </w:rPr>
              <w:t>предшкольная</w:t>
            </w:r>
            <w:proofErr w:type="spellEnd"/>
            <w:r w:rsidRPr="003143F0">
              <w:rPr>
                <w:rFonts w:ascii="Times New Roman" w:eastAsia="Calibri" w:hAnsi="Times New Roman"/>
                <w:sz w:val="24"/>
                <w:szCs w:val="24"/>
              </w:rPr>
              <w:t xml:space="preserve"> подготовка)</w:t>
            </w:r>
          </w:p>
        </w:tc>
        <w:tc>
          <w:tcPr>
            <w:tcW w:w="1276" w:type="dxa"/>
          </w:tcPr>
          <w:p w:rsidR="003143F0" w:rsidRPr="003143F0" w:rsidRDefault="003143F0" w:rsidP="003143F0">
            <w:pPr>
              <w:pStyle w:val="ac"/>
              <w:rPr>
                <w:rFonts w:ascii="Times New Roman" w:eastAsia="Calibri" w:hAnsi="Times New Roman"/>
                <w:sz w:val="24"/>
                <w:szCs w:val="24"/>
              </w:rPr>
            </w:pPr>
            <w:r w:rsidRPr="003143F0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143F0" w:rsidRPr="003143F0" w:rsidRDefault="003143F0" w:rsidP="003143F0">
            <w:pPr>
              <w:pStyle w:val="ac"/>
              <w:rPr>
                <w:rFonts w:ascii="Times New Roman" w:eastAsia="Calibri" w:hAnsi="Times New Roman"/>
                <w:sz w:val="24"/>
                <w:szCs w:val="24"/>
              </w:rPr>
            </w:pPr>
            <w:r w:rsidRPr="003143F0">
              <w:rPr>
                <w:rFonts w:ascii="Times New Roman" w:eastAsia="Calibri" w:hAnsi="Times New Roman"/>
                <w:sz w:val="24"/>
                <w:szCs w:val="24"/>
              </w:rPr>
              <w:t>19</w:t>
            </w:r>
          </w:p>
        </w:tc>
        <w:tc>
          <w:tcPr>
            <w:tcW w:w="1985" w:type="dxa"/>
          </w:tcPr>
          <w:p w:rsidR="003143F0" w:rsidRPr="003143F0" w:rsidRDefault="003143F0" w:rsidP="003143F0">
            <w:pPr>
              <w:pStyle w:val="ac"/>
              <w:rPr>
                <w:rFonts w:ascii="Times New Roman" w:eastAsia="Calibri" w:hAnsi="Times New Roman"/>
                <w:sz w:val="24"/>
                <w:szCs w:val="24"/>
              </w:rPr>
            </w:pPr>
            <w:r w:rsidRPr="003143F0">
              <w:rPr>
                <w:rFonts w:ascii="Times New Roman" w:eastAsia="Calibri" w:hAnsi="Times New Roman"/>
                <w:sz w:val="24"/>
                <w:szCs w:val="24"/>
              </w:rPr>
              <w:t>РИМЦ, ЦДТ, ДДТ ст. Атаманской, ДДТ ст. Старолеушковской, СОШ № 6, 7, 12, ДОУ № 1, 3, 4, 7, 21, 23, 25, 27</w:t>
            </w:r>
          </w:p>
        </w:tc>
        <w:tc>
          <w:tcPr>
            <w:tcW w:w="1559" w:type="dxa"/>
          </w:tcPr>
          <w:p w:rsidR="003143F0" w:rsidRPr="003143F0" w:rsidRDefault="003143F0" w:rsidP="003143F0">
            <w:pPr>
              <w:pStyle w:val="ac"/>
              <w:rPr>
                <w:rFonts w:ascii="Times New Roman" w:eastAsia="Calibri" w:hAnsi="Times New Roman"/>
                <w:sz w:val="24"/>
                <w:szCs w:val="24"/>
              </w:rPr>
            </w:pPr>
            <w:r w:rsidRPr="003143F0">
              <w:rPr>
                <w:rFonts w:ascii="Times New Roman" w:eastAsia="Calibri" w:hAnsi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</w:tcPr>
          <w:p w:rsidR="003143F0" w:rsidRPr="003143F0" w:rsidRDefault="003143F0" w:rsidP="0031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3F0">
              <w:rPr>
                <w:rFonts w:ascii="Times New Roman" w:hAnsi="Times New Roman" w:cs="Times New Roman"/>
                <w:sz w:val="24"/>
                <w:szCs w:val="24"/>
              </w:rPr>
              <w:t>ДОУ № 2 (2), № 4 (1), № 5 (2), № 6 (1), № 7 (1), № 8 (2), № 9 (2), № 10 (1), № 11 (1), № 13 (2), № 14 (2), № 16 (2), № 17 (2), № 19 (2), № 20 (2), № 22 (2), № 23 (1), № 24 (2), № 26 (2), № 27 (1).</w:t>
            </w:r>
          </w:p>
        </w:tc>
      </w:tr>
      <w:tr w:rsidR="003143F0" w:rsidRPr="00133FF8" w:rsidTr="000B37A2">
        <w:tc>
          <w:tcPr>
            <w:tcW w:w="1809" w:type="dxa"/>
          </w:tcPr>
          <w:p w:rsidR="003143F0" w:rsidRPr="003143F0" w:rsidRDefault="003143F0" w:rsidP="003143F0">
            <w:pPr>
              <w:pStyle w:val="ac"/>
              <w:rPr>
                <w:rFonts w:ascii="Times New Roman" w:eastAsia="Calibri" w:hAnsi="Times New Roman"/>
                <w:sz w:val="24"/>
                <w:szCs w:val="24"/>
              </w:rPr>
            </w:pPr>
            <w:r w:rsidRPr="003143F0">
              <w:rPr>
                <w:rFonts w:ascii="Times New Roman" w:eastAsia="Calibri" w:hAnsi="Times New Roman"/>
                <w:sz w:val="24"/>
                <w:szCs w:val="24"/>
              </w:rPr>
              <w:t xml:space="preserve">РМО педагогов образовательных организаций </w:t>
            </w:r>
          </w:p>
          <w:p w:rsidR="003143F0" w:rsidRPr="003143F0" w:rsidRDefault="003143F0" w:rsidP="003143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143F0">
              <w:rPr>
                <w:rFonts w:ascii="Times New Roman" w:hAnsi="Times New Roman"/>
                <w:sz w:val="24"/>
                <w:szCs w:val="24"/>
              </w:rPr>
              <w:t xml:space="preserve">в рамках сетевого взаимодействия </w:t>
            </w:r>
            <w:proofErr w:type="gramStart"/>
            <w:r w:rsidRPr="003143F0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 w:rsidRPr="003143F0">
              <w:rPr>
                <w:rFonts w:ascii="Times New Roman" w:hAnsi="Times New Roman"/>
                <w:sz w:val="24"/>
                <w:szCs w:val="24"/>
              </w:rPr>
              <w:t xml:space="preserve"> ответственных за экологическое воспитание</w:t>
            </w:r>
          </w:p>
          <w:p w:rsidR="003143F0" w:rsidRPr="003143F0" w:rsidRDefault="003143F0" w:rsidP="003143F0">
            <w:pPr>
              <w:pStyle w:val="ac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143F0" w:rsidRPr="003143F0" w:rsidRDefault="003143F0" w:rsidP="003143F0">
            <w:pPr>
              <w:pStyle w:val="ac"/>
              <w:rPr>
                <w:rFonts w:ascii="Times New Roman" w:eastAsia="Calibri" w:hAnsi="Times New Roman"/>
                <w:sz w:val="24"/>
                <w:szCs w:val="24"/>
              </w:rPr>
            </w:pPr>
            <w:r w:rsidRPr="003143F0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143F0" w:rsidRPr="003143F0" w:rsidRDefault="003143F0" w:rsidP="003143F0">
            <w:pPr>
              <w:pStyle w:val="ac"/>
              <w:rPr>
                <w:rFonts w:ascii="Times New Roman" w:eastAsia="Calibri" w:hAnsi="Times New Roman"/>
                <w:sz w:val="24"/>
                <w:szCs w:val="24"/>
              </w:rPr>
            </w:pPr>
            <w:r w:rsidRPr="003143F0">
              <w:rPr>
                <w:rFonts w:ascii="Times New Roman" w:eastAsia="Calibri" w:hAnsi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3143F0" w:rsidRPr="003143F0" w:rsidRDefault="003143F0" w:rsidP="003143F0">
            <w:pPr>
              <w:pStyle w:val="ac"/>
              <w:rPr>
                <w:rFonts w:ascii="Times New Roman" w:eastAsia="Calibri" w:hAnsi="Times New Roman"/>
                <w:sz w:val="24"/>
                <w:szCs w:val="24"/>
              </w:rPr>
            </w:pPr>
            <w:r w:rsidRPr="003143F0">
              <w:rPr>
                <w:rFonts w:ascii="Times New Roman" w:eastAsia="Calibri" w:hAnsi="Times New Roman"/>
                <w:sz w:val="24"/>
                <w:szCs w:val="24"/>
              </w:rPr>
              <w:t xml:space="preserve">ДДТ ст. </w:t>
            </w:r>
            <w:proofErr w:type="gramStart"/>
            <w:r w:rsidRPr="003143F0">
              <w:rPr>
                <w:rFonts w:ascii="Times New Roman" w:eastAsia="Calibri" w:hAnsi="Times New Roman"/>
                <w:sz w:val="24"/>
                <w:szCs w:val="24"/>
              </w:rPr>
              <w:t>Атаманской</w:t>
            </w:r>
            <w:proofErr w:type="gramEnd"/>
            <w:r w:rsidRPr="003143F0">
              <w:rPr>
                <w:rFonts w:ascii="Times New Roman" w:eastAsia="Calibri" w:hAnsi="Times New Roman"/>
                <w:sz w:val="24"/>
                <w:szCs w:val="24"/>
              </w:rPr>
              <w:t>, СОШ № 4, СОШ № 5, ДОУ № 1, ДОУ № 7, ДОУ № 17, ДОУ № 25, ДОУ № 26</w:t>
            </w:r>
          </w:p>
        </w:tc>
        <w:tc>
          <w:tcPr>
            <w:tcW w:w="1559" w:type="dxa"/>
          </w:tcPr>
          <w:p w:rsidR="003143F0" w:rsidRPr="003143F0" w:rsidRDefault="003143F0" w:rsidP="003143F0">
            <w:pPr>
              <w:pStyle w:val="ac"/>
              <w:rPr>
                <w:rFonts w:ascii="Times New Roman" w:eastAsia="Calibri" w:hAnsi="Times New Roman"/>
                <w:sz w:val="24"/>
                <w:szCs w:val="24"/>
              </w:rPr>
            </w:pPr>
            <w:r w:rsidRPr="003143F0">
              <w:rPr>
                <w:rFonts w:ascii="Times New Roman" w:eastAsia="Calibri" w:hAnsi="Times New Roman"/>
                <w:sz w:val="24"/>
                <w:szCs w:val="24"/>
              </w:rPr>
              <w:t>29</w:t>
            </w:r>
          </w:p>
        </w:tc>
        <w:tc>
          <w:tcPr>
            <w:tcW w:w="1701" w:type="dxa"/>
          </w:tcPr>
          <w:p w:rsidR="003143F0" w:rsidRPr="003143F0" w:rsidRDefault="003143F0" w:rsidP="003143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43F0">
              <w:rPr>
                <w:rFonts w:ascii="Times New Roman" w:hAnsi="Times New Roman" w:cs="Times New Roman"/>
                <w:sz w:val="24"/>
                <w:szCs w:val="24"/>
              </w:rPr>
              <w:t>ДОУ № 2 (1), № 4 (1), № 5 (1), № 7 (1), № 8 (1), № 9 (1), № 10 (1), № 11 (1), № 12 (1), № 13 (1), № 14 (1), № 15 (1), № 16 (1), № 17 (1), № 18 (1), № 19 (1), № 20 (1), № 21 (1), № 22 (1), № 23 (1), № 24 (1), № 27 (1), группа при ООШ № 21 (1); СОШ № 1 (1), № 8 (1), № 10 (1), № 11 (1), № 13 (1), № 14 (1), № 16 (1), № 17 (1), № 18 (1); ЦДТ (1).</w:t>
            </w:r>
          </w:p>
        </w:tc>
      </w:tr>
      <w:tr w:rsidR="003143F0" w:rsidRPr="00133FF8" w:rsidTr="000B37A2">
        <w:tc>
          <w:tcPr>
            <w:tcW w:w="1809" w:type="dxa"/>
            <w:shd w:val="clear" w:color="auto" w:fill="B8CCE4" w:themeFill="accent1" w:themeFillTint="66"/>
          </w:tcPr>
          <w:p w:rsidR="003143F0" w:rsidRPr="00133FF8" w:rsidRDefault="003143F0" w:rsidP="003143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shd w:val="clear" w:color="auto" w:fill="B8CCE4" w:themeFill="accent1" w:themeFillTint="66"/>
          </w:tcPr>
          <w:p w:rsidR="003143F0" w:rsidRPr="00133FF8" w:rsidRDefault="00E258FC" w:rsidP="003143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559" w:type="dxa"/>
            <w:shd w:val="clear" w:color="auto" w:fill="B8CCE4" w:themeFill="accent1" w:themeFillTint="66"/>
          </w:tcPr>
          <w:p w:rsidR="003143F0" w:rsidRPr="00133FF8" w:rsidRDefault="00C2546A" w:rsidP="003143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1985" w:type="dxa"/>
            <w:shd w:val="clear" w:color="auto" w:fill="B8CCE4" w:themeFill="accent1" w:themeFillTint="66"/>
          </w:tcPr>
          <w:p w:rsidR="003143F0" w:rsidRPr="00133FF8" w:rsidRDefault="003143F0" w:rsidP="003143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B8CCE4" w:themeFill="accent1" w:themeFillTint="66"/>
          </w:tcPr>
          <w:p w:rsidR="003143F0" w:rsidRPr="00133FF8" w:rsidRDefault="00E258FC" w:rsidP="003143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369</w:t>
            </w:r>
          </w:p>
        </w:tc>
        <w:tc>
          <w:tcPr>
            <w:tcW w:w="1701" w:type="dxa"/>
            <w:shd w:val="clear" w:color="auto" w:fill="B8CCE4" w:themeFill="accent1" w:themeFillTint="66"/>
          </w:tcPr>
          <w:p w:rsidR="003143F0" w:rsidRPr="00133FF8" w:rsidRDefault="003143F0" w:rsidP="003143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B37A2" w:rsidRDefault="000B37A2" w:rsidP="000B37A2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7B4011" w:rsidRDefault="007B4011" w:rsidP="000B37A2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РМО учителей начальных классов</w:t>
      </w:r>
    </w:p>
    <w:p w:rsidR="007B4011" w:rsidRPr="001709D1" w:rsidRDefault="007B4011" w:rsidP="007B4011">
      <w:pPr>
        <w:pStyle w:val="ac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первом полугодии 2018-2019 учебного года в рамках районного методического объединения учителей начальных классов проведено три семинара: информационно-методический, практико-ориентированный и семинар-практикум с целью </w:t>
      </w:r>
      <w:r w:rsidRPr="00EC0D38">
        <w:rPr>
          <w:rFonts w:ascii="Times New Roman" w:hAnsi="Times New Roman"/>
          <w:sz w:val="28"/>
          <w:szCs w:val="28"/>
        </w:rPr>
        <w:t>с</w:t>
      </w:r>
      <w:r w:rsidRPr="00EC0D38">
        <w:rPr>
          <w:rFonts w:ascii="Times New Roman" w:hAnsi="Times New Roman"/>
          <w:sz w:val="28"/>
          <w:szCs w:val="28"/>
          <w:shd w:val="clear" w:color="auto" w:fill="FDFDFC"/>
        </w:rPr>
        <w:t>овершенствование</w:t>
      </w:r>
      <w:r>
        <w:rPr>
          <w:rFonts w:ascii="Times New Roman" w:hAnsi="Times New Roman"/>
          <w:sz w:val="28"/>
          <w:szCs w:val="28"/>
          <w:shd w:val="clear" w:color="auto" w:fill="FDFDFC"/>
        </w:rPr>
        <w:t xml:space="preserve"> профессиональных умений педагогических работников.</w:t>
      </w:r>
    </w:p>
    <w:p w:rsidR="007B4011" w:rsidRPr="00954C72" w:rsidRDefault="007B4011" w:rsidP="007B4011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Решались следующие з</w:t>
      </w:r>
      <w:r w:rsidRPr="00954C72">
        <w:rPr>
          <w:rFonts w:ascii="Times New Roman" w:hAnsi="Times New Roman"/>
          <w:b/>
          <w:bCs/>
          <w:sz w:val="28"/>
          <w:szCs w:val="28"/>
        </w:rPr>
        <w:t>адачи:</w:t>
      </w:r>
    </w:p>
    <w:p w:rsidR="007B4011" w:rsidRPr="00EC0D38" w:rsidRDefault="007B4011" w:rsidP="007B4011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Обобщение</w:t>
      </w:r>
      <w:r w:rsidRPr="00EC0D38">
        <w:rPr>
          <w:rFonts w:ascii="Times New Roman" w:hAnsi="Times New Roman"/>
          <w:sz w:val="28"/>
          <w:szCs w:val="28"/>
        </w:rPr>
        <w:t xml:space="preserve"> передового опыта педагогической деятельности.</w:t>
      </w:r>
    </w:p>
    <w:p w:rsidR="007B4011" w:rsidRDefault="007B4011" w:rsidP="007B4011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Повышение</w:t>
      </w:r>
      <w:r w:rsidRPr="00EC0D38">
        <w:rPr>
          <w:rFonts w:ascii="Times New Roman" w:hAnsi="Times New Roman"/>
          <w:sz w:val="28"/>
          <w:szCs w:val="28"/>
        </w:rPr>
        <w:t xml:space="preserve"> методического уровня педагогов в овладении новыми педагогическими технологиями.</w:t>
      </w:r>
    </w:p>
    <w:p w:rsidR="007B4011" w:rsidRDefault="007B4011" w:rsidP="007B4011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Повышение качества образования.</w:t>
      </w:r>
    </w:p>
    <w:p w:rsidR="007B4011" w:rsidRPr="00EC0D38" w:rsidRDefault="007B4011" w:rsidP="007B4011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0267F">
        <w:rPr>
          <w:rFonts w:ascii="Times New Roman" w:hAnsi="Times New Roman"/>
          <w:sz w:val="28"/>
          <w:szCs w:val="28"/>
        </w:rPr>
        <w:t xml:space="preserve">Осуществление преемственности ООП НОО </w:t>
      </w:r>
      <w:proofErr w:type="gramStart"/>
      <w:r w:rsidR="0040267F">
        <w:rPr>
          <w:rFonts w:ascii="Times New Roman" w:hAnsi="Times New Roman"/>
          <w:sz w:val="28"/>
          <w:szCs w:val="28"/>
        </w:rPr>
        <w:t>и ООО</w:t>
      </w:r>
      <w:proofErr w:type="gramEnd"/>
      <w:r w:rsidR="0040267F">
        <w:rPr>
          <w:rFonts w:ascii="Times New Roman" w:hAnsi="Times New Roman"/>
          <w:sz w:val="28"/>
          <w:szCs w:val="28"/>
        </w:rPr>
        <w:t>.</w:t>
      </w:r>
    </w:p>
    <w:p w:rsidR="007B4011" w:rsidRDefault="0040267F" w:rsidP="007B4011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проведения РМО учителя начальных классов </w:t>
      </w:r>
      <w:r w:rsidR="007B4011">
        <w:rPr>
          <w:rFonts w:ascii="Times New Roman" w:hAnsi="Times New Roman"/>
          <w:sz w:val="28"/>
          <w:szCs w:val="28"/>
        </w:rPr>
        <w:t>Павловского района представляли опыт работы через выступления по следующей теме:</w:t>
      </w:r>
    </w:p>
    <w:p w:rsidR="007B4011" w:rsidRDefault="007B4011" w:rsidP="007B4011">
      <w:pPr>
        <w:pStyle w:val="ac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40267F" w:rsidRPr="0040267F">
        <w:rPr>
          <w:rFonts w:ascii="Times New Roman" w:hAnsi="Times New Roman"/>
          <w:sz w:val="28"/>
          <w:szCs w:val="28"/>
        </w:rPr>
        <w:t>Управление повышением качества образования на основе анализа результатов обучения</w:t>
      </w:r>
      <w:r>
        <w:rPr>
          <w:rFonts w:ascii="Times New Roman" w:hAnsi="Times New Roman"/>
          <w:sz w:val="28"/>
          <w:szCs w:val="28"/>
        </w:rPr>
        <w:t>»</w:t>
      </w:r>
      <w:r w:rsidR="0040267F">
        <w:rPr>
          <w:rFonts w:ascii="Times New Roman" w:hAnsi="Times New Roman"/>
          <w:sz w:val="28"/>
          <w:szCs w:val="28"/>
        </w:rPr>
        <w:t>.</w:t>
      </w:r>
    </w:p>
    <w:p w:rsidR="0040267F" w:rsidRDefault="0040267F" w:rsidP="007B4011">
      <w:pPr>
        <w:pStyle w:val="ac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267F">
        <w:rPr>
          <w:rFonts w:ascii="Times New Roman" w:hAnsi="Times New Roman"/>
          <w:sz w:val="28"/>
          <w:szCs w:val="28"/>
        </w:rPr>
        <w:t>«Преемственность основных образовательных программ начального и основного общего образования».</w:t>
      </w:r>
    </w:p>
    <w:p w:rsidR="0040267F" w:rsidRPr="0040267F" w:rsidRDefault="0040267F" w:rsidP="0040267F">
      <w:pPr>
        <w:pStyle w:val="ac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0267F">
        <w:rPr>
          <w:rFonts w:ascii="Times New Roman" w:hAnsi="Times New Roman"/>
          <w:sz w:val="28"/>
          <w:szCs w:val="28"/>
        </w:rPr>
        <w:t>«Контроль достижения планируемых результатов на каждом этапе урока»</w:t>
      </w:r>
      <w:r>
        <w:rPr>
          <w:rFonts w:ascii="Times New Roman" w:hAnsi="Times New Roman"/>
          <w:sz w:val="28"/>
          <w:szCs w:val="28"/>
        </w:rPr>
        <w:t>.</w:t>
      </w:r>
    </w:p>
    <w:p w:rsidR="007B4011" w:rsidRDefault="007B4011" w:rsidP="007B4011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выступающих на </w:t>
      </w:r>
      <w:r w:rsidR="00EF2325">
        <w:rPr>
          <w:rFonts w:ascii="Times New Roman" w:hAnsi="Times New Roman"/>
          <w:sz w:val="28"/>
          <w:szCs w:val="28"/>
        </w:rPr>
        <w:t xml:space="preserve">РМО учителей начальных классов </w:t>
      </w:r>
      <w:r>
        <w:rPr>
          <w:rFonts w:ascii="Times New Roman" w:hAnsi="Times New Roman"/>
          <w:sz w:val="28"/>
          <w:szCs w:val="28"/>
        </w:rPr>
        <w:t>прослеживается в таблице:</w:t>
      </w:r>
    </w:p>
    <w:p w:rsidR="007B4011" w:rsidRDefault="007B4011" w:rsidP="007B4011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78"/>
        <w:gridCol w:w="2308"/>
        <w:gridCol w:w="2885"/>
        <w:gridCol w:w="2076"/>
      </w:tblGrid>
      <w:tr w:rsidR="007B4011" w:rsidRPr="00B817F4" w:rsidTr="007B4011">
        <w:tc>
          <w:tcPr>
            <w:tcW w:w="9747" w:type="dxa"/>
            <w:gridSpan w:val="4"/>
            <w:shd w:val="clear" w:color="auto" w:fill="auto"/>
          </w:tcPr>
          <w:p w:rsidR="007B4011" w:rsidRPr="00B817F4" w:rsidRDefault="007B4011" w:rsidP="007B4011">
            <w:pPr>
              <w:pStyle w:val="ac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Тема</w:t>
            </w:r>
            <w:r w:rsidR="00B55D15">
              <w:rPr>
                <w:rFonts w:ascii="Times New Roman" w:eastAsia="Calibri" w:hAnsi="Times New Roman"/>
                <w:sz w:val="28"/>
                <w:szCs w:val="28"/>
              </w:rPr>
              <w:t xml:space="preserve"> информационно-методического семинара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: «</w:t>
            </w:r>
            <w:r w:rsidR="00EF2325" w:rsidRPr="0040267F">
              <w:rPr>
                <w:rFonts w:ascii="Times New Roman" w:hAnsi="Times New Roman"/>
                <w:sz w:val="28"/>
                <w:szCs w:val="28"/>
              </w:rPr>
              <w:t>Управление повышением качества образования на основе анализа результатов обучения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».</w:t>
            </w:r>
          </w:p>
          <w:p w:rsidR="007B4011" w:rsidRPr="00D778BC" w:rsidRDefault="00EF2325" w:rsidP="007B4011">
            <w:pPr>
              <w:pStyle w:val="ac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Количество слушателей – 86</w:t>
            </w:r>
            <w:r w:rsidR="007B4011" w:rsidRPr="00D778BC">
              <w:rPr>
                <w:rFonts w:ascii="Times New Roman" w:eastAsia="Calibri" w:hAnsi="Times New Roman"/>
                <w:sz w:val="28"/>
                <w:szCs w:val="28"/>
              </w:rPr>
              <w:t xml:space="preserve"> из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школ </w:t>
            </w:r>
            <w:r w:rsidR="007B4011" w:rsidRPr="00D778BC">
              <w:rPr>
                <w:rFonts w:ascii="Times New Roman" w:eastAsia="Calibri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1, </w:t>
            </w:r>
            <w:r w:rsidR="007B4011" w:rsidRPr="00D778BC">
              <w:rPr>
                <w:rFonts w:ascii="Times New Roman" w:eastAsia="Calibri" w:hAnsi="Times New Roman"/>
                <w:sz w:val="28"/>
                <w:szCs w:val="28"/>
              </w:rPr>
              <w:t xml:space="preserve">2, 3, 4, </w:t>
            </w:r>
            <w:r w:rsidR="007B4011">
              <w:rPr>
                <w:rFonts w:ascii="Times New Roman" w:eastAsia="Calibri" w:hAnsi="Times New Roman"/>
                <w:sz w:val="28"/>
                <w:szCs w:val="28"/>
              </w:rPr>
              <w:t xml:space="preserve">5,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6, </w:t>
            </w:r>
            <w:r w:rsidR="007B4011">
              <w:rPr>
                <w:rFonts w:ascii="Times New Roman" w:eastAsia="Calibri" w:hAnsi="Times New Roman"/>
                <w:sz w:val="28"/>
                <w:szCs w:val="28"/>
              </w:rPr>
              <w:t>7</w:t>
            </w:r>
            <w:r w:rsidR="007B4011" w:rsidRPr="00D778BC">
              <w:rPr>
                <w:rFonts w:ascii="Times New Roman" w:eastAsia="Calibri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8, 10</w:t>
            </w:r>
            <w:r w:rsidR="007B4011" w:rsidRPr="00D778BC">
              <w:rPr>
                <w:rFonts w:ascii="Times New Roman" w:eastAsia="Calibri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11, 12, 13, 14, </w:t>
            </w:r>
            <w:r w:rsidR="007B4011" w:rsidRPr="00D778BC"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 w:rsidR="007B4011">
              <w:rPr>
                <w:rFonts w:ascii="Times New Roman" w:eastAsia="Calibri" w:hAnsi="Times New Roman"/>
                <w:sz w:val="28"/>
                <w:szCs w:val="28"/>
              </w:rPr>
              <w:t>5</w:t>
            </w:r>
            <w:r w:rsidR="007B4011" w:rsidRPr="00D778BC">
              <w:rPr>
                <w:rFonts w:ascii="Times New Roman" w:eastAsia="Calibri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16, 17, 18, </w:t>
            </w:r>
            <w:r w:rsidR="007B4011" w:rsidRPr="00D778BC"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 w:rsidR="007B4011">
              <w:rPr>
                <w:rFonts w:ascii="Times New Roman" w:eastAsia="Calibri" w:hAnsi="Times New Roman"/>
                <w:sz w:val="28"/>
                <w:szCs w:val="28"/>
              </w:rPr>
              <w:t>9</w:t>
            </w:r>
            <w:r w:rsidR="007B4011" w:rsidRPr="00D778BC">
              <w:rPr>
                <w:rFonts w:ascii="Times New Roman" w:eastAsia="Calibri" w:hAnsi="Times New Roman"/>
                <w:sz w:val="28"/>
                <w:szCs w:val="28"/>
              </w:rPr>
              <w:t xml:space="preserve">, </w:t>
            </w:r>
            <w:r w:rsidR="007B4011">
              <w:rPr>
                <w:rFonts w:ascii="Times New Roman" w:eastAsia="Calibri" w:hAnsi="Times New Roman"/>
                <w:sz w:val="28"/>
                <w:szCs w:val="28"/>
              </w:rPr>
              <w:t>21</w:t>
            </w:r>
            <w:r w:rsidR="007B4011" w:rsidRPr="00D778BC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  <w:p w:rsidR="007B4011" w:rsidRPr="00B817F4" w:rsidRDefault="00EF2325" w:rsidP="007B4011">
            <w:pPr>
              <w:pStyle w:val="ac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Дата проведения: 30.08</w:t>
            </w:r>
            <w:r w:rsidR="007B4011" w:rsidRPr="00B817F4">
              <w:rPr>
                <w:rFonts w:ascii="Times New Roman" w:eastAsia="Calibri" w:hAnsi="Times New Roman"/>
                <w:sz w:val="28"/>
                <w:szCs w:val="28"/>
              </w:rPr>
              <w:t>.201</w:t>
            </w:r>
            <w:r w:rsidR="007B4011">
              <w:rPr>
                <w:rFonts w:ascii="Times New Roman" w:eastAsia="Calibri" w:hAnsi="Times New Roman"/>
                <w:sz w:val="28"/>
                <w:szCs w:val="28"/>
              </w:rPr>
              <w:t>8</w:t>
            </w:r>
            <w:r w:rsidR="007B4011"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 года.</w:t>
            </w:r>
          </w:p>
        </w:tc>
      </w:tr>
      <w:tr w:rsidR="007B4011" w:rsidRPr="00B817F4" w:rsidTr="007B4011">
        <w:tc>
          <w:tcPr>
            <w:tcW w:w="2478" w:type="dxa"/>
            <w:shd w:val="clear" w:color="auto" w:fill="auto"/>
          </w:tcPr>
          <w:p w:rsidR="007B4011" w:rsidRPr="00B817F4" w:rsidRDefault="007B4011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ФИО </w:t>
            </w:r>
            <w:proofErr w:type="gramStart"/>
            <w:r w:rsidRPr="00B817F4">
              <w:rPr>
                <w:rFonts w:ascii="Times New Roman" w:eastAsia="Calibri" w:hAnsi="Times New Roman"/>
                <w:sz w:val="28"/>
                <w:szCs w:val="28"/>
              </w:rPr>
              <w:t>выступающего</w:t>
            </w:r>
            <w:proofErr w:type="gramEnd"/>
          </w:p>
        </w:tc>
        <w:tc>
          <w:tcPr>
            <w:tcW w:w="2308" w:type="dxa"/>
            <w:shd w:val="clear" w:color="auto" w:fill="auto"/>
          </w:tcPr>
          <w:p w:rsidR="007B4011" w:rsidRPr="00B817F4" w:rsidRDefault="007B4011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Должность</w:t>
            </w:r>
          </w:p>
        </w:tc>
        <w:tc>
          <w:tcPr>
            <w:tcW w:w="2885" w:type="dxa"/>
            <w:shd w:val="clear" w:color="auto" w:fill="auto"/>
          </w:tcPr>
          <w:p w:rsidR="007B4011" w:rsidRPr="00B817F4" w:rsidRDefault="007B4011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Тема выступления</w:t>
            </w:r>
          </w:p>
        </w:tc>
        <w:tc>
          <w:tcPr>
            <w:tcW w:w="2076" w:type="dxa"/>
            <w:shd w:val="clear" w:color="auto" w:fill="auto"/>
          </w:tcPr>
          <w:p w:rsidR="007B4011" w:rsidRPr="00B817F4" w:rsidRDefault="007B4011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Из какого ОО выступающий</w:t>
            </w:r>
          </w:p>
        </w:tc>
      </w:tr>
      <w:tr w:rsidR="00EF2325" w:rsidRPr="00B817F4" w:rsidTr="007B4011">
        <w:tc>
          <w:tcPr>
            <w:tcW w:w="2478" w:type="dxa"/>
            <w:shd w:val="clear" w:color="auto" w:fill="auto"/>
          </w:tcPr>
          <w:p w:rsidR="00EF2325" w:rsidRPr="00B817F4" w:rsidRDefault="00B55D15" w:rsidP="00043CAA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Гаврищака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Т.С.</w:t>
            </w:r>
          </w:p>
        </w:tc>
        <w:tc>
          <w:tcPr>
            <w:tcW w:w="2308" w:type="dxa"/>
            <w:shd w:val="clear" w:color="auto" w:fill="auto"/>
          </w:tcPr>
          <w:p w:rsidR="00EF2325" w:rsidRPr="00B817F4" w:rsidRDefault="00B55D15" w:rsidP="00043CAA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Учитель начальных классов, руководитель РМО учителей начальных классов</w:t>
            </w:r>
          </w:p>
        </w:tc>
        <w:tc>
          <w:tcPr>
            <w:tcW w:w="2885" w:type="dxa"/>
            <w:shd w:val="clear" w:color="auto" w:fill="auto"/>
          </w:tcPr>
          <w:p w:rsidR="00EF2325" w:rsidRPr="00AB0D66" w:rsidRDefault="00B55D15" w:rsidP="007B40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 деятельности РМО учителей начальных классов за 2017-2018 учебный год</w:t>
            </w:r>
          </w:p>
        </w:tc>
        <w:tc>
          <w:tcPr>
            <w:tcW w:w="2076" w:type="dxa"/>
            <w:shd w:val="clear" w:color="auto" w:fill="auto"/>
          </w:tcPr>
          <w:p w:rsidR="00EF2325" w:rsidRPr="00B817F4" w:rsidRDefault="00B55D15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СОШ № 1</w:t>
            </w:r>
          </w:p>
        </w:tc>
      </w:tr>
      <w:tr w:rsidR="00B55D15" w:rsidRPr="00B817F4" w:rsidTr="007B4011">
        <w:tc>
          <w:tcPr>
            <w:tcW w:w="2478" w:type="dxa"/>
            <w:shd w:val="clear" w:color="auto" w:fill="auto"/>
          </w:tcPr>
          <w:p w:rsidR="00B55D15" w:rsidRPr="00B817F4" w:rsidRDefault="00B55D15" w:rsidP="00043CAA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Гаврищака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Т.С.</w:t>
            </w:r>
          </w:p>
        </w:tc>
        <w:tc>
          <w:tcPr>
            <w:tcW w:w="2308" w:type="dxa"/>
            <w:shd w:val="clear" w:color="auto" w:fill="auto"/>
          </w:tcPr>
          <w:p w:rsidR="00B55D15" w:rsidRPr="00B817F4" w:rsidRDefault="00B55D15" w:rsidP="00043CAA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Учитель начальных классов, руководитель РМО учителей начальных классов</w:t>
            </w:r>
          </w:p>
        </w:tc>
        <w:tc>
          <w:tcPr>
            <w:tcW w:w="2885" w:type="dxa"/>
            <w:shd w:val="clear" w:color="auto" w:fill="auto"/>
          </w:tcPr>
          <w:p w:rsidR="00B55D15" w:rsidRPr="003F7E57" w:rsidRDefault="00B55D15" w:rsidP="007B4011">
            <w:pPr>
              <w:tabs>
                <w:tab w:val="left" w:pos="200"/>
              </w:tabs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качества (ВПР, КДР, МКР)</w:t>
            </w:r>
          </w:p>
        </w:tc>
        <w:tc>
          <w:tcPr>
            <w:tcW w:w="2076" w:type="dxa"/>
            <w:shd w:val="clear" w:color="auto" w:fill="auto"/>
          </w:tcPr>
          <w:p w:rsidR="00B55D15" w:rsidRPr="00B817F4" w:rsidRDefault="00B55D15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СОШ № 1</w:t>
            </w:r>
          </w:p>
        </w:tc>
      </w:tr>
      <w:tr w:rsidR="00B55D15" w:rsidRPr="00B817F4" w:rsidTr="007B4011">
        <w:tc>
          <w:tcPr>
            <w:tcW w:w="2478" w:type="dxa"/>
            <w:shd w:val="clear" w:color="auto" w:fill="auto"/>
          </w:tcPr>
          <w:p w:rsidR="00B55D15" w:rsidRDefault="00B55D15" w:rsidP="007B40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Арнаут Л.В.</w:t>
            </w:r>
          </w:p>
        </w:tc>
        <w:tc>
          <w:tcPr>
            <w:tcW w:w="2308" w:type="dxa"/>
            <w:shd w:val="clear" w:color="auto" w:fill="auto"/>
          </w:tcPr>
          <w:p w:rsidR="00B55D15" w:rsidRPr="00B817F4" w:rsidRDefault="00B55D15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2885" w:type="dxa"/>
            <w:shd w:val="clear" w:color="auto" w:fill="auto"/>
          </w:tcPr>
          <w:p w:rsidR="00B55D15" w:rsidRDefault="00B55D15" w:rsidP="007B4011">
            <w:pPr>
              <w:tabs>
                <w:tab w:val="left" w:pos="200"/>
              </w:tabs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рабочих программ педагога</w:t>
            </w:r>
          </w:p>
        </w:tc>
        <w:tc>
          <w:tcPr>
            <w:tcW w:w="2076" w:type="dxa"/>
            <w:shd w:val="clear" w:color="auto" w:fill="auto"/>
          </w:tcPr>
          <w:p w:rsidR="00B55D15" w:rsidRPr="00B817F4" w:rsidRDefault="00B55D15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СОШ № 1</w:t>
            </w:r>
          </w:p>
        </w:tc>
      </w:tr>
      <w:tr w:rsidR="00B55D15" w:rsidRPr="00B817F4" w:rsidTr="007B4011">
        <w:tc>
          <w:tcPr>
            <w:tcW w:w="2478" w:type="dxa"/>
            <w:shd w:val="clear" w:color="auto" w:fill="auto"/>
          </w:tcPr>
          <w:p w:rsidR="00B55D15" w:rsidRPr="00B817F4" w:rsidRDefault="00B55D15" w:rsidP="00944A3B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B817F4">
              <w:rPr>
                <w:rFonts w:ascii="Times New Roman" w:eastAsia="Calibri" w:hAnsi="Times New Roman"/>
                <w:sz w:val="28"/>
                <w:szCs w:val="28"/>
              </w:rPr>
              <w:t>Олейникова</w:t>
            </w:r>
            <w:proofErr w:type="spellEnd"/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 Т.Б.</w:t>
            </w:r>
          </w:p>
        </w:tc>
        <w:tc>
          <w:tcPr>
            <w:tcW w:w="2308" w:type="dxa"/>
            <w:shd w:val="clear" w:color="auto" w:fill="auto"/>
          </w:tcPr>
          <w:p w:rsidR="00B55D15" w:rsidRPr="00B817F4" w:rsidRDefault="00B55D15" w:rsidP="00944A3B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Методист </w:t>
            </w:r>
          </w:p>
        </w:tc>
        <w:tc>
          <w:tcPr>
            <w:tcW w:w="2885" w:type="dxa"/>
            <w:shd w:val="clear" w:color="auto" w:fill="auto"/>
          </w:tcPr>
          <w:p w:rsidR="00B55D15" w:rsidRPr="00AB0D66" w:rsidRDefault="00B55D15" w:rsidP="00944A3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и сроки рецензирования рабочих программ</w:t>
            </w:r>
          </w:p>
        </w:tc>
        <w:tc>
          <w:tcPr>
            <w:tcW w:w="2076" w:type="dxa"/>
            <w:shd w:val="clear" w:color="auto" w:fill="auto"/>
          </w:tcPr>
          <w:p w:rsidR="00B55D15" w:rsidRPr="00B817F4" w:rsidRDefault="00B55D15" w:rsidP="00944A3B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РИМЦ</w:t>
            </w:r>
          </w:p>
        </w:tc>
      </w:tr>
      <w:tr w:rsidR="00B55D15" w:rsidRPr="00B817F4" w:rsidTr="007B4011">
        <w:tc>
          <w:tcPr>
            <w:tcW w:w="2478" w:type="dxa"/>
            <w:shd w:val="clear" w:color="auto" w:fill="auto"/>
          </w:tcPr>
          <w:p w:rsidR="00B55D15" w:rsidRDefault="00B55D15" w:rsidP="00B55D15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Милосердова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2308" w:type="dxa"/>
            <w:shd w:val="clear" w:color="auto" w:fill="auto"/>
          </w:tcPr>
          <w:p w:rsidR="00B55D15" w:rsidRPr="00B817F4" w:rsidRDefault="00B55D15" w:rsidP="00B55D15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начальных классов,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тьютор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учителей начальных классов УМК «Планета знаний»</w:t>
            </w:r>
          </w:p>
        </w:tc>
        <w:tc>
          <w:tcPr>
            <w:tcW w:w="2885" w:type="dxa"/>
            <w:shd w:val="clear" w:color="auto" w:fill="auto"/>
          </w:tcPr>
          <w:p w:rsidR="00B55D15" w:rsidRDefault="00B55D15" w:rsidP="007B4011">
            <w:pPr>
              <w:tabs>
                <w:tab w:val="left" w:pos="200"/>
              </w:tabs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Методические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рекомендации для образовательных организаций Краснодарского края об организации образовательной деятельности в 1-4 классах в 2018-2019 учебном году</w:t>
            </w:r>
          </w:p>
        </w:tc>
        <w:tc>
          <w:tcPr>
            <w:tcW w:w="2076" w:type="dxa"/>
            <w:shd w:val="clear" w:color="auto" w:fill="auto"/>
          </w:tcPr>
          <w:p w:rsidR="00B55D15" w:rsidRPr="00B817F4" w:rsidRDefault="00B55D15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СОШ № 2</w:t>
            </w:r>
          </w:p>
        </w:tc>
      </w:tr>
      <w:tr w:rsidR="00B55D15" w:rsidRPr="00B817F4" w:rsidTr="007328BE">
        <w:tc>
          <w:tcPr>
            <w:tcW w:w="9747" w:type="dxa"/>
            <w:gridSpan w:val="4"/>
            <w:shd w:val="clear" w:color="auto" w:fill="auto"/>
          </w:tcPr>
          <w:p w:rsidR="00B55D15" w:rsidRPr="00B817F4" w:rsidRDefault="00B55D15" w:rsidP="00B55D15">
            <w:pPr>
              <w:pStyle w:val="ac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Тема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практико-ориентированного семинара</w:t>
            </w:r>
            <w:r w:rsidR="00567EAE">
              <w:rPr>
                <w:rFonts w:ascii="Times New Roman" w:eastAsia="Calibri" w:hAnsi="Times New Roman"/>
                <w:sz w:val="28"/>
                <w:szCs w:val="28"/>
              </w:rPr>
              <w:t xml:space="preserve"> для учителей 4-х кла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ссов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: «</w:t>
            </w:r>
            <w:r w:rsidR="00567EAE" w:rsidRPr="0040267F">
              <w:rPr>
                <w:rFonts w:ascii="Times New Roman" w:hAnsi="Times New Roman"/>
                <w:sz w:val="28"/>
                <w:szCs w:val="28"/>
              </w:rPr>
              <w:t>Преемственность основных образовательных программ начального и основного общего образования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».</w:t>
            </w:r>
          </w:p>
          <w:p w:rsidR="00B55D15" w:rsidRPr="00D778BC" w:rsidRDefault="00B55D15" w:rsidP="00B55D15">
            <w:pPr>
              <w:pStyle w:val="ac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Количество слушателей – 18</w:t>
            </w:r>
            <w:r w:rsidRPr="00D778BC">
              <w:rPr>
                <w:rFonts w:ascii="Times New Roman" w:eastAsia="Calibri" w:hAnsi="Times New Roman"/>
                <w:sz w:val="28"/>
                <w:szCs w:val="28"/>
              </w:rPr>
              <w:t xml:space="preserve"> из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школ </w:t>
            </w:r>
            <w:r w:rsidRPr="00D778BC">
              <w:rPr>
                <w:rFonts w:ascii="Times New Roman" w:eastAsia="Calibri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1, </w:t>
            </w:r>
            <w:r w:rsidRPr="00D778BC">
              <w:rPr>
                <w:rFonts w:ascii="Times New Roman" w:eastAsia="Calibri" w:hAnsi="Times New Roman"/>
                <w:sz w:val="28"/>
                <w:szCs w:val="28"/>
              </w:rPr>
              <w:t xml:space="preserve">2, 3, 4,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5, 6, 7</w:t>
            </w:r>
            <w:r w:rsidRPr="00D778BC">
              <w:rPr>
                <w:rFonts w:ascii="Times New Roman" w:eastAsia="Calibri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8, 11, 12, 13, 14, </w:t>
            </w:r>
            <w:r w:rsidRPr="00D778BC"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5</w:t>
            </w:r>
            <w:r w:rsidRPr="00D778BC">
              <w:rPr>
                <w:rFonts w:ascii="Times New Roman" w:eastAsia="Calibri" w:hAnsi="Times New Roman"/>
                <w:sz w:val="28"/>
                <w:szCs w:val="28"/>
              </w:rPr>
              <w:t>, 1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9</w:t>
            </w:r>
            <w:r w:rsidRPr="00D778BC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  <w:p w:rsidR="00B55D15" w:rsidRPr="00B817F4" w:rsidRDefault="00567EAE" w:rsidP="00567EAE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Дата проведения: 17.10</w:t>
            </w:r>
            <w:r w:rsidR="00B55D15" w:rsidRPr="00B817F4">
              <w:rPr>
                <w:rFonts w:ascii="Times New Roman" w:eastAsia="Calibri" w:hAnsi="Times New Roman"/>
                <w:sz w:val="28"/>
                <w:szCs w:val="28"/>
              </w:rPr>
              <w:t>.201</w:t>
            </w:r>
            <w:r w:rsidR="00B55D15">
              <w:rPr>
                <w:rFonts w:ascii="Times New Roman" w:eastAsia="Calibri" w:hAnsi="Times New Roman"/>
                <w:sz w:val="28"/>
                <w:szCs w:val="28"/>
              </w:rPr>
              <w:t>8</w:t>
            </w:r>
            <w:r w:rsidR="00B55D15"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 года.</w:t>
            </w:r>
          </w:p>
        </w:tc>
      </w:tr>
      <w:tr w:rsidR="00B55D15" w:rsidRPr="00B817F4" w:rsidTr="007B4011">
        <w:tc>
          <w:tcPr>
            <w:tcW w:w="2478" w:type="dxa"/>
            <w:shd w:val="clear" w:color="auto" w:fill="auto"/>
          </w:tcPr>
          <w:p w:rsidR="00B55D15" w:rsidRPr="00B817F4" w:rsidRDefault="00B55D15" w:rsidP="00043CAA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ФИО </w:t>
            </w:r>
            <w:proofErr w:type="gramStart"/>
            <w:r w:rsidRPr="00B817F4">
              <w:rPr>
                <w:rFonts w:ascii="Times New Roman" w:eastAsia="Calibri" w:hAnsi="Times New Roman"/>
                <w:sz w:val="28"/>
                <w:szCs w:val="28"/>
              </w:rPr>
              <w:t>выступающего</w:t>
            </w:r>
            <w:proofErr w:type="gramEnd"/>
          </w:p>
        </w:tc>
        <w:tc>
          <w:tcPr>
            <w:tcW w:w="2308" w:type="dxa"/>
            <w:shd w:val="clear" w:color="auto" w:fill="auto"/>
          </w:tcPr>
          <w:p w:rsidR="00B55D15" w:rsidRPr="00B817F4" w:rsidRDefault="00B55D15" w:rsidP="00043CAA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Должность</w:t>
            </w:r>
          </w:p>
        </w:tc>
        <w:tc>
          <w:tcPr>
            <w:tcW w:w="2885" w:type="dxa"/>
            <w:shd w:val="clear" w:color="auto" w:fill="auto"/>
          </w:tcPr>
          <w:p w:rsidR="00B55D15" w:rsidRPr="00B817F4" w:rsidRDefault="00B55D15" w:rsidP="00043CAA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Тема выступления</w:t>
            </w:r>
          </w:p>
        </w:tc>
        <w:tc>
          <w:tcPr>
            <w:tcW w:w="2076" w:type="dxa"/>
            <w:shd w:val="clear" w:color="auto" w:fill="auto"/>
          </w:tcPr>
          <w:p w:rsidR="00B55D15" w:rsidRPr="00B817F4" w:rsidRDefault="00B55D15" w:rsidP="00043CAA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Из какого ОО выступающий</w:t>
            </w:r>
          </w:p>
        </w:tc>
      </w:tr>
      <w:tr w:rsidR="00567EAE" w:rsidRPr="00B817F4" w:rsidTr="007B4011">
        <w:tc>
          <w:tcPr>
            <w:tcW w:w="2478" w:type="dxa"/>
            <w:shd w:val="clear" w:color="auto" w:fill="auto"/>
          </w:tcPr>
          <w:p w:rsidR="00567EAE" w:rsidRPr="00B817F4" w:rsidRDefault="00567EAE" w:rsidP="00043CAA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B817F4">
              <w:rPr>
                <w:rFonts w:ascii="Times New Roman" w:eastAsia="Calibri" w:hAnsi="Times New Roman"/>
                <w:sz w:val="28"/>
                <w:szCs w:val="28"/>
              </w:rPr>
              <w:t>Олейникова</w:t>
            </w:r>
            <w:proofErr w:type="spellEnd"/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 Т.Б.</w:t>
            </w:r>
          </w:p>
        </w:tc>
        <w:tc>
          <w:tcPr>
            <w:tcW w:w="2308" w:type="dxa"/>
            <w:shd w:val="clear" w:color="auto" w:fill="auto"/>
          </w:tcPr>
          <w:p w:rsidR="00567EAE" w:rsidRPr="00B817F4" w:rsidRDefault="00567EAE" w:rsidP="00043CAA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Методист </w:t>
            </w:r>
          </w:p>
        </w:tc>
        <w:tc>
          <w:tcPr>
            <w:tcW w:w="2885" w:type="dxa"/>
            <w:shd w:val="clear" w:color="auto" w:fill="auto"/>
          </w:tcPr>
          <w:p w:rsidR="00567EAE" w:rsidRDefault="00567EAE" w:rsidP="007B4011">
            <w:pPr>
              <w:tabs>
                <w:tab w:val="left" w:pos="200"/>
              </w:tabs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567EA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«Преемственность начального общего образования и основного общего образования в условиях реализации ФГОС»</w:t>
            </w:r>
          </w:p>
        </w:tc>
        <w:tc>
          <w:tcPr>
            <w:tcW w:w="2076" w:type="dxa"/>
            <w:shd w:val="clear" w:color="auto" w:fill="auto"/>
          </w:tcPr>
          <w:p w:rsidR="00567EAE" w:rsidRPr="00B817F4" w:rsidRDefault="00567EAE" w:rsidP="007B4011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РИМЦ</w:t>
            </w:r>
          </w:p>
        </w:tc>
      </w:tr>
      <w:tr w:rsidR="00567EAE" w:rsidRPr="00B817F4" w:rsidTr="007B4011">
        <w:tc>
          <w:tcPr>
            <w:tcW w:w="2478" w:type="dxa"/>
            <w:shd w:val="clear" w:color="auto" w:fill="auto"/>
          </w:tcPr>
          <w:p w:rsidR="00567EAE" w:rsidRPr="00567EAE" w:rsidRDefault="00567EAE" w:rsidP="00567EAE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67EA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Зюзина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Н.В.</w:t>
            </w:r>
          </w:p>
        </w:tc>
        <w:tc>
          <w:tcPr>
            <w:tcW w:w="2308" w:type="dxa"/>
            <w:shd w:val="clear" w:color="auto" w:fill="auto"/>
          </w:tcPr>
          <w:p w:rsidR="00567EAE" w:rsidRPr="00B817F4" w:rsidRDefault="00567EAE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67EAE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67E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директора по учебной работе, уч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итель начальных классов</w:t>
            </w:r>
          </w:p>
        </w:tc>
        <w:tc>
          <w:tcPr>
            <w:tcW w:w="2885" w:type="dxa"/>
            <w:shd w:val="clear" w:color="auto" w:fill="auto"/>
          </w:tcPr>
          <w:p w:rsidR="00567EAE" w:rsidRDefault="00567EAE" w:rsidP="007B4011">
            <w:pPr>
              <w:tabs>
                <w:tab w:val="left" w:pos="200"/>
              </w:tabs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</w:t>
            </w:r>
            <w:r w:rsidRPr="00567EA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Преемственность начального общего образования и основного общего образования в условиях реализации ФГОС»</w:t>
            </w:r>
          </w:p>
        </w:tc>
        <w:tc>
          <w:tcPr>
            <w:tcW w:w="2076" w:type="dxa"/>
            <w:shd w:val="clear" w:color="auto" w:fill="auto"/>
          </w:tcPr>
          <w:p w:rsidR="00567EAE" w:rsidRPr="00B817F4" w:rsidRDefault="00567EAE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СОШ № 1</w:t>
            </w:r>
          </w:p>
        </w:tc>
      </w:tr>
      <w:tr w:rsidR="00567EAE" w:rsidRPr="00B817F4" w:rsidTr="007B4011">
        <w:tc>
          <w:tcPr>
            <w:tcW w:w="2478" w:type="dxa"/>
            <w:shd w:val="clear" w:color="auto" w:fill="auto"/>
          </w:tcPr>
          <w:p w:rsidR="00567EAE" w:rsidRPr="00567EAE" w:rsidRDefault="00567EAE" w:rsidP="00567EAE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567EA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Милосердова</w:t>
            </w:r>
            <w:proofErr w:type="spellEnd"/>
            <w:r w:rsidRPr="00567EA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В.А.</w:t>
            </w:r>
          </w:p>
        </w:tc>
        <w:tc>
          <w:tcPr>
            <w:tcW w:w="2308" w:type="dxa"/>
            <w:shd w:val="clear" w:color="auto" w:fill="auto"/>
          </w:tcPr>
          <w:p w:rsidR="00567EAE" w:rsidRPr="00B817F4" w:rsidRDefault="00567EAE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67EAE">
              <w:rPr>
                <w:rFonts w:ascii="Times New Roman" w:eastAsia="Calibri" w:hAnsi="Times New Roman" w:cs="Times New Roman"/>
                <w:sz w:val="28"/>
                <w:szCs w:val="28"/>
              </w:rPr>
              <w:t>Заместитель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67EA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директора, учитель начальных классов</w:t>
            </w:r>
          </w:p>
        </w:tc>
        <w:tc>
          <w:tcPr>
            <w:tcW w:w="2885" w:type="dxa"/>
            <w:shd w:val="clear" w:color="auto" w:fill="auto"/>
          </w:tcPr>
          <w:p w:rsidR="00567EAE" w:rsidRDefault="00567EAE" w:rsidP="007B4011">
            <w:pPr>
              <w:tabs>
                <w:tab w:val="left" w:pos="200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</w:t>
            </w:r>
            <w:r w:rsidRPr="00567EA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Преемственность начального общего образования и основного общего образования в условиях реализации ФГОС»</w:t>
            </w:r>
          </w:p>
        </w:tc>
        <w:tc>
          <w:tcPr>
            <w:tcW w:w="2076" w:type="dxa"/>
            <w:shd w:val="clear" w:color="auto" w:fill="auto"/>
          </w:tcPr>
          <w:p w:rsidR="00567EAE" w:rsidRPr="00B817F4" w:rsidRDefault="00567EAE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567EAE">
              <w:rPr>
                <w:rFonts w:ascii="Times New Roman" w:eastAsia="Calibri" w:hAnsi="Times New Roman" w:cs="Times New Roman"/>
                <w:sz w:val="28"/>
                <w:szCs w:val="28"/>
              </w:rPr>
              <w:t>СОШ № 2</w:t>
            </w:r>
          </w:p>
        </w:tc>
      </w:tr>
      <w:tr w:rsidR="00567EAE" w:rsidRPr="00B817F4" w:rsidTr="007B4011">
        <w:tc>
          <w:tcPr>
            <w:tcW w:w="2478" w:type="dxa"/>
            <w:shd w:val="clear" w:color="auto" w:fill="auto"/>
          </w:tcPr>
          <w:p w:rsidR="00567EAE" w:rsidRPr="00E74D6C" w:rsidRDefault="00567EAE" w:rsidP="00043C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74D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Гаврищака</w:t>
            </w:r>
            <w:proofErr w:type="spellEnd"/>
            <w:r w:rsidRPr="00E74D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Т.С.</w:t>
            </w:r>
          </w:p>
          <w:p w:rsidR="00567EAE" w:rsidRPr="00E74D6C" w:rsidRDefault="00567EAE" w:rsidP="00043C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8" w:type="dxa"/>
            <w:shd w:val="clear" w:color="auto" w:fill="auto"/>
          </w:tcPr>
          <w:p w:rsidR="00567EAE" w:rsidRPr="00567EAE" w:rsidRDefault="00567EAE" w:rsidP="00567EAE">
            <w:pPr>
              <w:pStyle w:val="ac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 начальных классов</w:t>
            </w:r>
            <w:r w:rsidRPr="00E74D6C">
              <w:rPr>
                <w:rFonts w:ascii="Times New Roman" w:hAnsi="Times New Roman" w:cs="Times New Roman"/>
                <w:sz w:val="28"/>
                <w:szCs w:val="28"/>
              </w:rPr>
              <w:t>, руководитель РМО</w:t>
            </w:r>
          </w:p>
        </w:tc>
        <w:tc>
          <w:tcPr>
            <w:tcW w:w="2885" w:type="dxa"/>
            <w:shd w:val="clear" w:color="auto" w:fill="auto"/>
          </w:tcPr>
          <w:p w:rsidR="00567EAE" w:rsidRPr="00E74D6C" w:rsidRDefault="00567EAE" w:rsidP="00043C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русского языка в 4 классе по теме «Спряжение глаголов. Глаголы 1 и 2 спряжения» педагогами школ № 1, 4, 7, 10, 13, 16, 19 (кабинет № 14)</w:t>
            </w:r>
          </w:p>
        </w:tc>
        <w:tc>
          <w:tcPr>
            <w:tcW w:w="2076" w:type="dxa"/>
            <w:shd w:val="clear" w:color="auto" w:fill="auto"/>
          </w:tcPr>
          <w:p w:rsidR="00567EAE" w:rsidRPr="00567EAE" w:rsidRDefault="00567EAE" w:rsidP="007B4011">
            <w:pPr>
              <w:pStyle w:val="ac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4D6C">
              <w:rPr>
                <w:rFonts w:ascii="Times New Roman" w:hAnsi="Times New Roman" w:cs="Times New Roman"/>
                <w:sz w:val="28"/>
                <w:szCs w:val="28"/>
              </w:rPr>
              <w:t>СОШ № 1</w:t>
            </w:r>
          </w:p>
        </w:tc>
      </w:tr>
      <w:tr w:rsidR="00567EAE" w:rsidRPr="00B817F4" w:rsidTr="007B4011">
        <w:tc>
          <w:tcPr>
            <w:tcW w:w="2478" w:type="dxa"/>
            <w:shd w:val="clear" w:color="auto" w:fill="auto"/>
          </w:tcPr>
          <w:p w:rsidR="00567EAE" w:rsidRPr="00E74D6C" w:rsidRDefault="00567EAE" w:rsidP="00567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С.В. </w:t>
            </w:r>
          </w:p>
        </w:tc>
        <w:tc>
          <w:tcPr>
            <w:tcW w:w="2308" w:type="dxa"/>
            <w:shd w:val="clear" w:color="auto" w:fill="auto"/>
          </w:tcPr>
          <w:p w:rsidR="00567EAE" w:rsidRPr="00567EAE" w:rsidRDefault="00567EAE" w:rsidP="007B4011">
            <w:pPr>
              <w:pStyle w:val="ac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 начальных классов</w:t>
            </w:r>
          </w:p>
        </w:tc>
        <w:tc>
          <w:tcPr>
            <w:tcW w:w="2885" w:type="dxa"/>
            <w:shd w:val="clear" w:color="auto" w:fill="auto"/>
          </w:tcPr>
          <w:p w:rsidR="00567EAE" w:rsidRPr="00E74D6C" w:rsidRDefault="00567EAE" w:rsidP="00043C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математики в 4 классе по теме «Единицы длины. Километр» педагогами школ № 2, 5, 8, 11, 14, 17, 21 (кабинет № 21)</w:t>
            </w:r>
          </w:p>
        </w:tc>
        <w:tc>
          <w:tcPr>
            <w:tcW w:w="2076" w:type="dxa"/>
            <w:shd w:val="clear" w:color="auto" w:fill="auto"/>
          </w:tcPr>
          <w:p w:rsidR="00567EAE" w:rsidRPr="00567EAE" w:rsidRDefault="00567EAE" w:rsidP="007B4011">
            <w:pPr>
              <w:pStyle w:val="ac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4D6C">
              <w:rPr>
                <w:rFonts w:ascii="Times New Roman" w:hAnsi="Times New Roman" w:cs="Times New Roman"/>
                <w:sz w:val="28"/>
                <w:szCs w:val="28"/>
              </w:rPr>
              <w:t>СОШ № 1</w:t>
            </w:r>
          </w:p>
        </w:tc>
      </w:tr>
      <w:tr w:rsidR="00567EAE" w:rsidRPr="00B817F4" w:rsidTr="007B4011">
        <w:tc>
          <w:tcPr>
            <w:tcW w:w="2478" w:type="dxa"/>
            <w:shd w:val="clear" w:color="auto" w:fill="auto"/>
          </w:tcPr>
          <w:p w:rsidR="00567EAE" w:rsidRPr="00E74D6C" w:rsidRDefault="00567EAE" w:rsidP="00567E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Солодовникова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  <w:tc>
          <w:tcPr>
            <w:tcW w:w="2308" w:type="dxa"/>
            <w:shd w:val="clear" w:color="auto" w:fill="auto"/>
          </w:tcPr>
          <w:p w:rsidR="00567EAE" w:rsidRPr="00567EAE" w:rsidRDefault="00567EAE" w:rsidP="007B4011">
            <w:pPr>
              <w:pStyle w:val="ac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 начальных классов</w:t>
            </w:r>
          </w:p>
        </w:tc>
        <w:tc>
          <w:tcPr>
            <w:tcW w:w="2885" w:type="dxa"/>
            <w:shd w:val="clear" w:color="auto" w:fill="auto"/>
          </w:tcPr>
          <w:p w:rsidR="00567EAE" w:rsidRPr="00E74D6C" w:rsidRDefault="00567EAE" w:rsidP="00043CA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окружающего мира в 4 классе по теме «Природные зоны России. Арктические пустыни» педагогами школ № 3, 6, 9, 12, 15, 18 (кабинет № 23)</w:t>
            </w:r>
          </w:p>
        </w:tc>
        <w:tc>
          <w:tcPr>
            <w:tcW w:w="2076" w:type="dxa"/>
            <w:shd w:val="clear" w:color="auto" w:fill="auto"/>
          </w:tcPr>
          <w:p w:rsidR="00567EAE" w:rsidRPr="00567EAE" w:rsidRDefault="00567EAE" w:rsidP="007B4011">
            <w:pPr>
              <w:pStyle w:val="ac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4D6C">
              <w:rPr>
                <w:rFonts w:ascii="Times New Roman" w:hAnsi="Times New Roman" w:cs="Times New Roman"/>
                <w:sz w:val="28"/>
                <w:szCs w:val="28"/>
              </w:rPr>
              <w:t>СОШ № 1</w:t>
            </w:r>
          </w:p>
        </w:tc>
      </w:tr>
      <w:tr w:rsidR="00DB7854" w:rsidRPr="00B817F4" w:rsidTr="00210103">
        <w:tc>
          <w:tcPr>
            <w:tcW w:w="9747" w:type="dxa"/>
            <w:gridSpan w:val="4"/>
            <w:shd w:val="clear" w:color="auto" w:fill="auto"/>
          </w:tcPr>
          <w:p w:rsidR="00DB7854" w:rsidRPr="00B817F4" w:rsidRDefault="00DB7854" w:rsidP="00DB7854">
            <w:pPr>
              <w:pStyle w:val="ac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Тема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семинара-практикума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: «</w:t>
            </w:r>
            <w:r w:rsidRPr="0040267F">
              <w:rPr>
                <w:rFonts w:ascii="Times New Roman" w:hAnsi="Times New Roman"/>
                <w:sz w:val="28"/>
                <w:szCs w:val="28"/>
              </w:rPr>
              <w:t>Контроль достижения планируемых результатов на каждом этапе урока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».</w:t>
            </w:r>
          </w:p>
          <w:p w:rsidR="00DB7854" w:rsidRPr="00D778BC" w:rsidRDefault="00DB7854" w:rsidP="00DB7854">
            <w:pPr>
              <w:pStyle w:val="ac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Количество слушателей – 98</w:t>
            </w:r>
            <w:r w:rsidRPr="00D778BC">
              <w:rPr>
                <w:rFonts w:ascii="Times New Roman" w:eastAsia="Calibri" w:hAnsi="Times New Roman"/>
                <w:sz w:val="28"/>
                <w:szCs w:val="28"/>
              </w:rPr>
              <w:t xml:space="preserve"> из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всех школ Павловского района</w:t>
            </w:r>
            <w:r w:rsidRPr="00D778BC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  <w:p w:rsidR="00DB7854" w:rsidRPr="00567EAE" w:rsidRDefault="00DB7854" w:rsidP="00DB7854">
            <w:pPr>
              <w:pStyle w:val="ac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Дата проведения: 30.10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.201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8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 года.</w:t>
            </w:r>
          </w:p>
        </w:tc>
      </w:tr>
      <w:tr w:rsidR="00DB7854" w:rsidRPr="00B817F4" w:rsidTr="007B4011">
        <w:tc>
          <w:tcPr>
            <w:tcW w:w="2478" w:type="dxa"/>
            <w:shd w:val="clear" w:color="auto" w:fill="auto"/>
          </w:tcPr>
          <w:p w:rsidR="00DB7854" w:rsidRPr="00B817F4" w:rsidRDefault="00DB7854" w:rsidP="00043CAA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ФИО </w:t>
            </w:r>
            <w:proofErr w:type="gramStart"/>
            <w:r w:rsidRPr="00B817F4">
              <w:rPr>
                <w:rFonts w:ascii="Times New Roman" w:eastAsia="Calibri" w:hAnsi="Times New Roman"/>
                <w:sz w:val="28"/>
                <w:szCs w:val="28"/>
              </w:rPr>
              <w:t>выступающего</w:t>
            </w:r>
            <w:proofErr w:type="gramEnd"/>
          </w:p>
        </w:tc>
        <w:tc>
          <w:tcPr>
            <w:tcW w:w="2308" w:type="dxa"/>
            <w:shd w:val="clear" w:color="auto" w:fill="auto"/>
          </w:tcPr>
          <w:p w:rsidR="00DB7854" w:rsidRPr="00B817F4" w:rsidRDefault="00DB7854" w:rsidP="00043CAA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Должность</w:t>
            </w:r>
          </w:p>
        </w:tc>
        <w:tc>
          <w:tcPr>
            <w:tcW w:w="2885" w:type="dxa"/>
            <w:shd w:val="clear" w:color="auto" w:fill="auto"/>
          </w:tcPr>
          <w:p w:rsidR="00DB7854" w:rsidRPr="00B817F4" w:rsidRDefault="00DB7854" w:rsidP="00043CAA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Тема выступления</w:t>
            </w:r>
          </w:p>
        </w:tc>
        <w:tc>
          <w:tcPr>
            <w:tcW w:w="2076" w:type="dxa"/>
            <w:shd w:val="clear" w:color="auto" w:fill="auto"/>
          </w:tcPr>
          <w:p w:rsidR="00DB7854" w:rsidRPr="00B817F4" w:rsidRDefault="00DB7854" w:rsidP="00043CAA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Из какого ОО выступающий</w:t>
            </w:r>
          </w:p>
        </w:tc>
      </w:tr>
      <w:tr w:rsidR="00DB7854" w:rsidRPr="00B817F4" w:rsidTr="007B4011">
        <w:tc>
          <w:tcPr>
            <w:tcW w:w="2478" w:type="dxa"/>
            <w:shd w:val="clear" w:color="auto" w:fill="auto"/>
          </w:tcPr>
          <w:p w:rsidR="00DB7854" w:rsidRPr="00B817F4" w:rsidRDefault="00DB7854" w:rsidP="00043CAA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B817F4">
              <w:rPr>
                <w:rFonts w:ascii="Times New Roman" w:eastAsia="Calibri" w:hAnsi="Times New Roman"/>
                <w:sz w:val="28"/>
                <w:szCs w:val="28"/>
              </w:rPr>
              <w:t>Олейникова</w:t>
            </w:r>
            <w:proofErr w:type="spellEnd"/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 Т.Б.</w:t>
            </w:r>
          </w:p>
        </w:tc>
        <w:tc>
          <w:tcPr>
            <w:tcW w:w="2308" w:type="dxa"/>
            <w:shd w:val="clear" w:color="auto" w:fill="auto"/>
          </w:tcPr>
          <w:p w:rsidR="00DB7854" w:rsidRPr="00B817F4" w:rsidRDefault="00DB7854" w:rsidP="00043CAA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Методист </w:t>
            </w:r>
          </w:p>
        </w:tc>
        <w:tc>
          <w:tcPr>
            <w:tcW w:w="2885" w:type="dxa"/>
            <w:shd w:val="clear" w:color="auto" w:fill="auto"/>
          </w:tcPr>
          <w:p w:rsidR="00DB7854" w:rsidRPr="00AB0D66" w:rsidRDefault="00DB7854" w:rsidP="00043CA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«Контроль достижения планируемых результатов на каждом этапе урока»</w:t>
            </w:r>
          </w:p>
        </w:tc>
        <w:tc>
          <w:tcPr>
            <w:tcW w:w="2076" w:type="dxa"/>
            <w:shd w:val="clear" w:color="auto" w:fill="auto"/>
          </w:tcPr>
          <w:p w:rsidR="00DB7854" w:rsidRPr="00B817F4" w:rsidRDefault="00DB7854" w:rsidP="00043CAA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РИМЦ</w:t>
            </w:r>
          </w:p>
        </w:tc>
      </w:tr>
      <w:tr w:rsidR="00DB7854" w:rsidRPr="00B817F4" w:rsidTr="007B4011">
        <w:tc>
          <w:tcPr>
            <w:tcW w:w="2478" w:type="dxa"/>
            <w:shd w:val="clear" w:color="auto" w:fill="auto"/>
          </w:tcPr>
          <w:p w:rsidR="00DB7854" w:rsidRDefault="00DB7854" w:rsidP="00DB78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Андрющенко И.М. </w:t>
            </w:r>
          </w:p>
          <w:p w:rsidR="00DB7854" w:rsidRPr="007539B1" w:rsidRDefault="00DB7854" w:rsidP="00DB78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8" w:type="dxa"/>
            <w:shd w:val="clear" w:color="auto" w:fill="auto"/>
          </w:tcPr>
          <w:p w:rsidR="00DB7854" w:rsidRPr="00B817F4" w:rsidRDefault="00DB7854" w:rsidP="00DB7854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 начальных классов</w:t>
            </w:r>
          </w:p>
        </w:tc>
        <w:tc>
          <w:tcPr>
            <w:tcW w:w="2885" w:type="dxa"/>
            <w:shd w:val="clear" w:color="auto" w:fill="auto"/>
          </w:tcPr>
          <w:p w:rsidR="00DB7854" w:rsidRPr="007539B1" w:rsidRDefault="00DB7854" w:rsidP="00DB78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«Оценка достижения планируемых результатов на уроках математики»</w:t>
            </w:r>
          </w:p>
        </w:tc>
        <w:tc>
          <w:tcPr>
            <w:tcW w:w="2076" w:type="dxa"/>
            <w:shd w:val="clear" w:color="auto" w:fill="auto"/>
          </w:tcPr>
          <w:p w:rsidR="00DB7854" w:rsidRDefault="00DB7854" w:rsidP="00DB7854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СОШ № 2</w:t>
            </w:r>
          </w:p>
        </w:tc>
      </w:tr>
      <w:tr w:rsidR="00DB7854" w:rsidRPr="00B817F4" w:rsidTr="007B4011">
        <w:tc>
          <w:tcPr>
            <w:tcW w:w="2478" w:type="dxa"/>
            <w:shd w:val="clear" w:color="auto" w:fill="auto"/>
          </w:tcPr>
          <w:p w:rsidR="00DB7854" w:rsidRDefault="00DB7854" w:rsidP="00DB78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Овдиенко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Т.Н. </w:t>
            </w:r>
          </w:p>
          <w:p w:rsidR="00DB7854" w:rsidRDefault="00DB7854" w:rsidP="00DB78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8" w:type="dxa"/>
            <w:shd w:val="clear" w:color="auto" w:fill="auto"/>
          </w:tcPr>
          <w:p w:rsidR="00DB7854" w:rsidRPr="00B817F4" w:rsidRDefault="00DB7854" w:rsidP="00DB7854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 начальных классов</w:t>
            </w:r>
          </w:p>
        </w:tc>
        <w:tc>
          <w:tcPr>
            <w:tcW w:w="2885" w:type="dxa"/>
            <w:shd w:val="clear" w:color="auto" w:fill="auto"/>
          </w:tcPr>
          <w:p w:rsidR="00DB7854" w:rsidRDefault="00DB7854" w:rsidP="00DB78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«Взаимоконтроль, самоконтроль и самооценка учащихся при осуществлении образовательной деятельности»</w:t>
            </w:r>
          </w:p>
        </w:tc>
        <w:tc>
          <w:tcPr>
            <w:tcW w:w="2076" w:type="dxa"/>
            <w:shd w:val="clear" w:color="auto" w:fill="auto"/>
          </w:tcPr>
          <w:p w:rsidR="00DB7854" w:rsidRDefault="00DB7854" w:rsidP="00DB7854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СОШ № 6</w:t>
            </w:r>
          </w:p>
        </w:tc>
      </w:tr>
      <w:tr w:rsidR="00DB7854" w:rsidRPr="00B817F4" w:rsidTr="007B4011">
        <w:tc>
          <w:tcPr>
            <w:tcW w:w="2478" w:type="dxa"/>
            <w:shd w:val="clear" w:color="auto" w:fill="auto"/>
          </w:tcPr>
          <w:p w:rsidR="00DB7854" w:rsidRDefault="00DB7854" w:rsidP="00DB78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Лугинец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Т.В. </w:t>
            </w:r>
          </w:p>
          <w:p w:rsidR="00DB7854" w:rsidRDefault="00DB7854" w:rsidP="00DB78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8" w:type="dxa"/>
            <w:shd w:val="clear" w:color="auto" w:fill="auto"/>
          </w:tcPr>
          <w:p w:rsidR="00DB7854" w:rsidRPr="00B817F4" w:rsidRDefault="00DB7854" w:rsidP="00DB7854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2885" w:type="dxa"/>
            <w:shd w:val="clear" w:color="auto" w:fill="auto"/>
          </w:tcPr>
          <w:p w:rsidR="00DB7854" w:rsidRDefault="00DB7854" w:rsidP="00DB78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«Контроль достижения планируемых результатов на уроках литературного чтения»</w:t>
            </w:r>
          </w:p>
        </w:tc>
        <w:tc>
          <w:tcPr>
            <w:tcW w:w="2076" w:type="dxa"/>
            <w:shd w:val="clear" w:color="auto" w:fill="auto"/>
          </w:tcPr>
          <w:p w:rsidR="00DB7854" w:rsidRDefault="00DB7854" w:rsidP="00DB7854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СОШ № 10</w:t>
            </w:r>
          </w:p>
        </w:tc>
      </w:tr>
      <w:tr w:rsidR="00DB7854" w:rsidRPr="00B817F4" w:rsidTr="007B4011">
        <w:tc>
          <w:tcPr>
            <w:tcW w:w="2478" w:type="dxa"/>
            <w:shd w:val="clear" w:color="auto" w:fill="auto"/>
          </w:tcPr>
          <w:p w:rsidR="00DB7854" w:rsidRPr="007106F1" w:rsidRDefault="00DB7854" w:rsidP="00DB78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Фомина И.Ю. </w:t>
            </w:r>
          </w:p>
        </w:tc>
        <w:tc>
          <w:tcPr>
            <w:tcW w:w="2308" w:type="dxa"/>
            <w:shd w:val="clear" w:color="auto" w:fill="auto"/>
          </w:tcPr>
          <w:p w:rsidR="00DB7854" w:rsidRPr="00B817F4" w:rsidRDefault="00DB7854" w:rsidP="00DB7854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 начальных классов</w:t>
            </w:r>
          </w:p>
        </w:tc>
        <w:tc>
          <w:tcPr>
            <w:tcW w:w="2885" w:type="dxa"/>
            <w:shd w:val="clear" w:color="auto" w:fill="auto"/>
          </w:tcPr>
          <w:p w:rsidR="00DB7854" w:rsidRPr="007539B1" w:rsidRDefault="00DB7854" w:rsidP="00DB7854">
            <w:pPr>
              <w:pStyle w:val="1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«Контроль достижения планируемых результатов на уроках окружающего мира»</w:t>
            </w:r>
          </w:p>
        </w:tc>
        <w:tc>
          <w:tcPr>
            <w:tcW w:w="2076" w:type="dxa"/>
            <w:shd w:val="clear" w:color="auto" w:fill="auto"/>
          </w:tcPr>
          <w:p w:rsidR="00DB7854" w:rsidRDefault="00DB7854" w:rsidP="00DB7854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СОШ № 17</w:t>
            </w:r>
          </w:p>
        </w:tc>
      </w:tr>
      <w:tr w:rsidR="00DB7854" w:rsidRPr="00B817F4" w:rsidTr="007B4011">
        <w:tc>
          <w:tcPr>
            <w:tcW w:w="2478" w:type="dxa"/>
            <w:shd w:val="clear" w:color="auto" w:fill="auto"/>
          </w:tcPr>
          <w:p w:rsidR="00DB7854" w:rsidRDefault="00DB7854" w:rsidP="00DB78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Сикорская О.В. </w:t>
            </w:r>
          </w:p>
          <w:p w:rsidR="00DB7854" w:rsidRPr="007539B1" w:rsidRDefault="00DB7854" w:rsidP="00DB78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8" w:type="dxa"/>
            <w:shd w:val="clear" w:color="auto" w:fill="auto"/>
          </w:tcPr>
          <w:p w:rsidR="00DB7854" w:rsidRPr="00B817F4" w:rsidRDefault="00DB7854" w:rsidP="00DB7854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 начальных классов</w:t>
            </w:r>
          </w:p>
        </w:tc>
        <w:tc>
          <w:tcPr>
            <w:tcW w:w="2885" w:type="dxa"/>
            <w:shd w:val="clear" w:color="auto" w:fill="auto"/>
          </w:tcPr>
          <w:p w:rsidR="00DB7854" w:rsidRPr="007539B1" w:rsidRDefault="00DB7854" w:rsidP="00DB78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«Оценка достижения планируемых результатов на уроках русского языка»</w:t>
            </w:r>
          </w:p>
        </w:tc>
        <w:tc>
          <w:tcPr>
            <w:tcW w:w="2076" w:type="dxa"/>
            <w:shd w:val="clear" w:color="auto" w:fill="auto"/>
          </w:tcPr>
          <w:p w:rsidR="00DB7854" w:rsidRDefault="00DB7854" w:rsidP="00DB7854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ООШ № 18</w:t>
            </w:r>
          </w:p>
        </w:tc>
      </w:tr>
      <w:tr w:rsidR="00DB7854" w:rsidRPr="00B817F4" w:rsidTr="007B4011">
        <w:tc>
          <w:tcPr>
            <w:tcW w:w="2478" w:type="dxa"/>
            <w:shd w:val="clear" w:color="auto" w:fill="auto"/>
          </w:tcPr>
          <w:p w:rsidR="00DB7854" w:rsidRDefault="00DB7854" w:rsidP="00DB78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Спитницкая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И.П. </w:t>
            </w:r>
          </w:p>
          <w:p w:rsidR="00DB7854" w:rsidRDefault="00DB7854" w:rsidP="00DB78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8" w:type="dxa"/>
            <w:shd w:val="clear" w:color="auto" w:fill="auto"/>
          </w:tcPr>
          <w:p w:rsidR="00DB7854" w:rsidRPr="00B817F4" w:rsidRDefault="00DB7854" w:rsidP="00DB7854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 начальных классов</w:t>
            </w:r>
          </w:p>
        </w:tc>
        <w:tc>
          <w:tcPr>
            <w:tcW w:w="2885" w:type="dxa"/>
            <w:shd w:val="clear" w:color="auto" w:fill="auto"/>
          </w:tcPr>
          <w:p w:rsidR="00DB7854" w:rsidRDefault="00DB7854" w:rsidP="00DB785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«Оценка достижения планируемых результатов на уроках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кубановедения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076" w:type="dxa"/>
            <w:shd w:val="clear" w:color="auto" w:fill="auto"/>
          </w:tcPr>
          <w:p w:rsidR="00DB7854" w:rsidRPr="00B817F4" w:rsidRDefault="00DB7854" w:rsidP="00DB7854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ООШ № 21</w:t>
            </w:r>
          </w:p>
        </w:tc>
      </w:tr>
      <w:tr w:rsidR="00DB7854" w:rsidRPr="00B817F4" w:rsidTr="00297BB6">
        <w:tc>
          <w:tcPr>
            <w:tcW w:w="9747" w:type="dxa"/>
            <w:gridSpan w:val="4"/>
            <w:shd w:val="clear" w:color="auto" w:fill="auto"/>
          </w:tcPr>
          <w:p w:rsidR="00DB7854" w:rsidRDefault="00DB7854" w:rsidP="00DB7854">
            <w:pPr>
              <w:pStyle w:val="ac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часть семинара</w:t>
            </w:r>
          </w:p>
        </w:tc>
      </w:tr>
      <w:tr w:rsidR="005B7CFC" w:rsidRPr="00B817F4" w:rsidTr="007B4011">
        <w:tc>
          <w:tcPr>
            <w:tcW w:w="2478" w:type="dxa"/>
            <w:shd w:val="clear" w:color="auto" w:fill="auto"/>
          </w:tcPr>
          <w:p w:rsidR="005B7CFC" w:rsidRDefault="005B7CFC" w:rsidP="005B7C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Бычек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 </w:t>
            </w:r>
          </w:p>
        </w:tc>
        <w:tc>
          <w:tcPr>
            <w:tcW w:w="2308" w:type="dxa"/>
            <w:shd w:val="clear" w:color="auto" w:fill="auto"/>
          </w:tcPr>
          <w:p w:rsidR="005B7CFC" w:rsidRDefault="005B7CFC" w:rsidP="00043CAA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 начальных классов,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тьютор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учителей начальных классов</w:t>
            </w:r>
          </w:p>
        </w:tc>
        <w:tc>
          <w:tcPr>
            <w:tcW w:w="2885" w:type="dxa"/>
            <w:shd w:val="clear" w:color="auto" w:fill="auto"/>
          </w:tcPr>
          <w:p w:rsidR="005B7CFC" w:rsidRDefault="005B7CFC" w:rsidP="00043C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 w:rsidRPr="0040267F">
              <w:rPr>
                <w:rFonts w:ascii="Times New Roman" w:hAnsi="Times New Roman" w:cs="Calibri"/>
                <w:sz w:val="28"/>
                <w:szCs w:val="28"/>
              </w:rPr>
              <w:t>Контроль достижения планируемых результатов на каждом этапе урока</w:t>
            </w:r>
            <w:r>
              <w:rPr>
                <w:rFonts w:ascii="Times New Roman" w:hAnsi="Times New Roman" w:cs="Calibri"/>
                <w:sz w:val="28"/>
                <w:szCs w:val="28"/>
              </w:rPr>
              <w:t xml:space="preserve"> в 1 классе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  <w:tc>
          <w:tcPr>
            <w:tcW w:w="2076" w:type="dxa"/>
            <w:shd w:val="clear" w:color="auto" w:fill="auto"/>
          </w:tcPr>
          <w:p w:rsidR="005B7CFC" w:rsidRDefault="005B7CFC" w:rsidP="00DB7854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СОШ № 6</w:t>
            </w:r>
          </w:p>
        </w:tc>
      </w:tr>
      <w:tr w:rsidR="005B7CFC" w:rsidRPr="00B817F4" w:rsidTr="007B4011">
        <w:tc>
          <w:tcPr>
            <w:tcW w:w="2478" w:type="dxa"/>
            <w:shd w:val="clear" w:color="auto" w:fill="auto"/>
          </w:tcPr>
          <w:p w:rsidR="005B7CFC" w:rsidRDefault="005B7CFC" w:rsidP="00043C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Кравчук С.В.</w:t>
            </w:r>
          </w:p>
        </w:tc>
        <w:tc>
          <w:tcPr>
            <w:tcW w:w="2308" w:type="dxa"/>
            <w:shd w:val="clear" w:color="auto" w:fill="auto"/>
          </w:tcPr>
          <w:p w:rsidR="005B7CFC" w:rsidRDefault="005B7CFC" w:rsidP="00043CAA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 начальных классов,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тьютор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учителей начальных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классов</w:t>
            </w:r>
          </w:p>
        </w:tc>
        <w:tc>
          <w:tcPr>
            <w:tcW w:w="2885" w:type="dxa"/>
            <w:shd w:val="clear" w:color="auto" w:fill="auto"/>
          </w:tcPr>
          <w:p w:rsidR="005B7CFC" w:rsidRDefault="005B7CFC" w:rsidP="00043CA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«</w:t>
            </w:r>
            <w:r w:rsidRPr="0040267F">
              <w:rPr>
                <w:rFonts w:ascii="Times New Roman" w:hAnsi="Times New Roman" w:cs="Calibri"/>
                <w:sz w:val="28"/>
                <w:szCs w:val="28"/>
              </w:rPr>
              <w:t xml:space="preserve">Контроль достижения планируемых результатов на </w:t>
            </w:r>
            <w:r w:rsidRPr="0040267F">
              <w:rPr>
                <w:rFonts w:ascii="Times New Roman" w:hAnsi="Times New Roman" w:cs="Calibri"/>
                <w:sz w:val="28"/>
                <w:szCs w:val="28"/>
              </w:rPr>
              <w:lastRenderedPageBreak/>
              <w:t>каждом этапе урока</w:t>
            </w:r>
            <w:r>
              <w:rPr>
                <w:rFonts w:ascii="Times New Roman" w:hAnsi="Times New Roman" w:cs="Calibri"/>
                <w:sz w:val="28"/>
                <w:szCs w:val="28"/>
              </w:rPr>
              <w:t xml:space="preserve"> во 2 классе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  <w:tc>
          <w:tcPr>
            <w:tcW w:w="2076" w:type="dxa"/>
            <w:shd w:val="clear" w:color="auto" w:fill="auto"/>
          </w:tcPr>
          <w:p w:rsidR="005B7CFC" w:rsidRDefault="005B7CFC" w:rsidP="00DB7854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СОШ № 10</w:t>
            </w:r>
          </w:p>
        </w:tc>
      </w:tr>
      <w:tr w:rsidR="005B7CFC" w:rsidRPr="00B817F4" w:rsidTr="007B4011">
        <w:tc>
          <w:tcPr>
            <w:tcW w:w="2478" w:type="dxa"/>
            <w:shd w:val="clear" w:color="auto" w:fill="auto"/>
          </w:tcPr>
          <w:p w:rsidR="005B7CFC" w:rsidRDefault="005B7CFC" w:rsidP="005873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Милосердова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2308" w:type="dxa"/>
            <w:shd w:val="clear" w:color="auto" w:fill="auto"/>
          </w:tcPr>
          <w:p w:rsidR="005B7CFC" w:rsidRDefault="005B7CFC" w:rsidP="005873B0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 начальных классов,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тьютор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учителей начальных классов </w:t>
            </w:r>
          </w:p>
        </w:tc>
        <w:tc>
          <w:tcPr>
            <w:tcW w:w="2885" w:type="dxa"/>
            <w:shd w:val="clear" w:color="auto" w:fill="auto"/>
          </w:tcPr>
          <w:p w:rsidR="005B7CFC" w:rsidRDefault="005B7CFC" w:rsidP="005873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 w:rsidRPr="0040267F">
              <w:rPr>
                <w:rFonts w:ascii="Times New Roman" w:hAnsi="Times New Roman" w:cs="Calibri"/>
                <w:sz w:val="28"/>
                <w:szCs w:val="28"/>
              </w:rPr>
              <w:t>Контроль достижения планируемых результатов на каждом этапе урока</w:t>
            </w:r>
            <w:r>
              <w:rPr>
                <w:rFonts w:ascii="Times New Roman" w:hAnsi="Times New Roman" w:cs="Calibri"/>
                <w:sz w:val="28"/>
                <w:szCs w:val="28"/>
              </w:rPr>
              <w:t xml:space="preserve"> в 3 классе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  <w:tc>
          <w:tcPr>
            <w:tcW w:w="2076" w:type="dxa"/>
            <w:shd w:val="clear" w:color="auto" w:fill="auto"/>
          </w:tcPr>
          <w:p w:rsidR="005B7CFC" w:rsidRDefault="005B7CFC" w:rsidP="005873B0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СОШ № 2</w:t>
            </w:r>
          </w:p>
        </w:tc>
      </w:tr>
      <w:tr w:rsidR="005B7CFC" w:rsidRPr="00B817F4" w:rsidTr="007B4011">
        <w:tc>
          <w:tcPr>
            <w:tcW w:w="2478" w:type="dxa"/>
            <w:shd w:val="clear" w:color="auto" w:fill="auto"/>
          </w:tcPr>
          <w:p w:rsidR="005B7CFC" w:rsidRDefault="005B7CFC" w:rsidP="005873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Гаврищака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Т.С. </w:t>
            </w:r>
          </w:p>
        </w:tc>
        <w:tc>
          <w:tcPr>
            <w:tcW w:w="2308" w:type="dxa"/>
            <w:shd w:val="clear" w:color="auto" w:fill="auto"/>
          </w:tcPr>
          <w:p w:rsidR="005B7CFC" w:rsidRDefault="005B7CFC" w:rsidP="005873B0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 начальных классов</w:t>
            </w:r>
            <w:r w:rsidRPr="00E74D6C">
              <w:rPr>
                <w:rFonts w:ascii="Times New Roman" w:hAnsi="Times New Roman" w:cs="Times New Roman"/>
                <w:sz w:val="28"/>
                <w:szCs w:val="28"/>
              </w:rPr>
              <w:t>, руководитель РМО</w:t>
            </w:r>
          </w:p>
        </w:tc>
        <w:tc>
          <w:tcPr>
            <w:tcW w:w="2885" w:type="dxa"/>
            <w:shd w:val="clear" w:color="auto" w:fill="auto"/>
          </w:tcPr>
          <w:p w:rsidR="005B7CFC" w:rsidRDefault="005B7CFC" w:rsidP="005873B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 w:rsidRPr="0040267F">
              <w:rPr>
                <w:rFonts w:ascii="Times New Roman" w:hAnsi="Times New Roman" w:cs="Calibri"/>
                <w:sz w:val="28"/>
                <w:szCs w:val="28"/>
              </w:rPr>
              <w:t>Контроль достижения планируемых результатов на каждом этапе урока</w:t>
            </w:r>
            <w:r>
              <w:rPr>
                <w:rFonts w:ascii="Times New Roman" w:hAnsi="Times New Roman" w:cs="Calibri"/>
                <w:sz w:val="28"/>
                <w:szCs w:val="28"/>
              </w:rPr>
              <w:t xml:space="preserve"> в 4 классе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  <w:tc>
          <w:tcPr>
            <w:tcW w:w="2076" w:type="dxa"/>
            <w:shd w:val="clear" w:color="auto" w:fill="auto"/>
          </w:tcPr>
          <w:p w:rsidR="005B7CFC" w:rsidRDefault="005B7CFC" w:rsidP="005873B0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СОШ № 1</w:t>
            </w:r>
          </w:p>
        </w:tc>
      </w:tr>
    </w:tbl>
    <w:p w:rsidR="007B4011" w:rsidRDefault="007B4011" w:rsidP="007B4011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1944"/>
        <w:gridCol w:w="1984"/>
        <w:gridCol w:w="2064"/>
        <w:gridCol w:w="2229"/>
      </w:tblGrid>
      <w:tr w:rsidR="00C2546A" w:rsidRPr="00D45268" w:rsidTr="00184BF5">
        <w:tc>
          <w:tcPr>
            <w:tcW w:w="1526" w:type="dxa"/>
            <w:shd w:val="clear" w:color="auto" w:fill="auto"/>
          </w:tcPr>
          <w:p w:rsidR="00C2546A" w:rsidRPr="00D45268" w:rsidRDefault="00C2546A" w:rsidP="007B4011">
            <w:pPr>
              <w:pStyle w:val="ac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ОО</w:t>
            </w:r>
          </w:p>
        </w:tc>
        <w:tc>
          <w:tcPr>
            <w:tcW w:w="1944" w:type="dxa"/>
          </w:tcPr>
          <w:p w:rsidR="00C2546A" w:rsidRPr="00D45268" w:rsidRDefault="00C2546A" w:rsidP="00C2546A">
            <w:pPr>
              <w:pStyle w:val="ac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Кол-во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открытых  уроков в рамках РМО</w:t>
            </w:r>
          </w:p>
        </w:tc>
        <w:tc>
          <w:tcPr>
            <w:tcW w:w="1984" w:type="dxa"/>
          </w:tcPr>
          <w:p w:rsidR="00C2546A" w:rsidRPr="00D45268" w:rsidRDefault="00C2546A" w:rsidP="00C2546A">
            <w:pPr>
              <w:pStyle w:val="ac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 xml:space="preserve">Кол-во педагогов,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выступающих с докладом</w:t>
            </w:r>
          </w:p>
        </w:tc>
        <w:tc>
          <w:tcPr>
            <w:tcW w:w="2064" w:type="dxa"/>
            <w:shd w:val="clear" w:color="auto" w:fill="auto"/>
          </w:tcPr>
          <w:p w:rsidR="00C2546A" w:rsidRPr="00D45268" w:rsidRDefault="00C2546A" w:rsidP="00C2546A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 xml:space="preserve">Кол-во педагогов, представивших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опыт </w:t>
            </w:r>
            <w:r w:rsidRPr="00D45268">
              <w:rPr>
                <w:rFonts w:ascii="Times New Roman" w:eastAsia="Calibri" w:hAnsi="Times New Roman"/>
                <w:sz w:val="28"/>
                <w:szCs w:val="28"/>
              </w:rPr>
              <w:t>работ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ы</w:t>
            </w:r>
          </w:p>
        </w:tc>
        <w:tc>
          <w:tcPr>
            <w:tcW w:w="2229" w:type="dxa"/>
          </w:tcPr>
          <w:p w:rsidR="00C2546A" w:rsidRPr="00D45268" w:rsidRDefault="00184BF5" w:rsidP="00C2546A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Кол-во педагогов, проводивших практикум</w:t>
            </w:r>
          </w:p>
        </w:tc>
      </w:tr>
      <w:tr w:rsidR="00C2546A" w:rsidRPr="00D45268" w:rsidTr="00184BF5">
        <w:tc>
          <w:tcPr>
            <w:tcW w:w="1526" w:type="dxa"/>
            <w:shd w:val="clear" w:color="auto" w:fill="auto"/>
          </w:tcPr>
          <w:p w:rsidR="00C2546A" w:rsidRPr="00D45268" w:rsidRDefault="00C2546A" w:rsidP="00C2546A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РИМЦ</w:t>
            </w:r>
          </w:p>
        </w:tc>
        <w:tc>
          <w:tcPr>
            <w:tcW w:w="1944" w:type="dxa"/>
          </w:tcPr>
          <w:p w:rsidR="00C2546A" w:rsidRPr="00D45268" w:rsidRDefault="00C2546A" w:rsidP="00C2546A">
            <w:pPr>
              <w:pStyle w:val="ac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2546A" w:rsidRPr="00D45268" w:rsidRDefault="00C2546A" w:rsidP="00C2546A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  <w:tc>
          <w:tcPr>
            <w:tcW w:w="2064" w:type="dxa"/>
            <w:shd w:val="clear" w:color="auto" w:fill="auto"/>
          </w:tcPr>
          <w:p w:rsidR="00C2546A" w:rsidRPr="00D45268" w:rsidRDefault="00C2546A" w:rsidP="007B4011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229" w:type="dxa"/>
          </w:tcPr>
          <w:p w:rsidR="00C2546A" w:rsidRPr="00D45268" w:rsidRDefault="00C2546A" w:rsidP="007B4011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C2546A" w:rsidRPr="00D45268" w:rsidTr="00184BF5">
        <w:tc>
          <w:tcPr>
            <w:tcW w:w="1526" w:type="dxa"/>
            <w:shd w:val="clear" w:color="auto" w:fill="auto"/>
          </w:tcPr>
          <w:p w:rsidR="00C2546A" w:rsidRPr="00D45268" w:rsidRDefault="00C2546A" w:rsidP="007B4011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№ 1</w:t>
            </w:r>
          </w:p>
        </w:tc>
        <w:tc>
          <w:tcPr>
            <w:tcW w:w="1944" w:type="dxa"/>
          </w:tcPr>
          <w:p w:rsidR="00C2546A" w:rsidRPr="00D45268" w:rsidRDefault="00C2546A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C2546A" w:rsidRPr="00D45268" w:rsidRDefault="00184BF5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2064" w:type="dxa"/>
            <w:shd w:val="clear" w:color="auto" w:fill="auto"/>
          </w:tcPr>
          <w:p w:rsidR="00C2546A" w:rsidRPr="00D45268" w:rsidRDefault="00C2546A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229" w:type="dxa"/>
          </w:tcPr>
          <w:p w:rsidR="00C2546A" w:rsidRDefault="00184BF5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C2546A" w:rsidRPr="00D45268" w:rsidTr="00184BF5">
        <w:tc>
          <w:tcPr>
            <w:tcW w:w="1526" w:type="dxa"/>
            <w:shd w:val="clear" w:color="auto" w:fill="auto"/>
          </w:tcPr>
          <w:p w:rsidR="00C2546A" w:rsidRPr="00D45268" w:rsidRDefault="00C2546A" w:rsidP="007B4011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№ 2</w:t>
            </w:r>
          </w:p>
        </w:tc>
        <w:tc>
          <w:tcPr>
            <w:tcW w:w="1944" w:type="dxa"/>
          </w:tcPr>
          <w:p w:rsidR="00C2546A" w:rsidRPr="00D45268" w:rsidRDefault="00C2546A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2546A" w:rsidRPr="00D45268" w:rsidRDefault="00C2546A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064" w:type="dxa"/>
            <w:shd w:val="clear" w:color="auto" w:fill="auto"/>
          </w:tcPr>
          <w:p w:rsidR="00C2546A" w:rsidRPr="00D45268" w:rsidRDefault="00184BF5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2229" w:type="dxa"/>
          </w:tcPr>
          <w:p w:rsidR="00C2546A" w:rsidRDefault="00184BF5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C2546A" w:rsidRPr="00D45268" w:rsidTr="00184BF5">
        <w:tc>
          <w:tcPr>
            <w:tcW w:w="1526" w:type="dxa"/>
            <w:shd w:val="clear" w:color="auto" w:fill="auto"/>
          </w:tcPr>
          <w:p w:rsidR="00C2546A" w:rsidRPr="00D45268" w:rsidRDefault="00C2546A" w:rsidP="007B4011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№ 6</w:t>
            </w:r>
          </w:p>
        </w:tc>
        <w:tc>
          <w:tcPr>
            <w:tcW w:w="1944" w:type="dxa"/>
          </w:tcPr>
          <w:p w:rsidR="00C2546A" w:rsidRPr="00D45268" w:rsidRDefault="00C2546A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2546A" w:rsidRPr="00D45268" w:rsidRDefault="00C2546A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064" w:type="dxa"/>
            <w:shd w:val="clear" w:color="auto" w:fill="auto"/>
          </w:tcPr>
          <w:p w:rsidR="00C2546A" w:rsidRPr="00D45268" w:rsidRDefault="00C2546A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229" w:type="dxa"/>
          </w:tcPr>
          <w:p w:rsidR="00C2546A" w:rsidRDefault="00184BF5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C2546A" w:rsidRPr="00D45268" w:rsidTr="00184BF5">
        <w:tc>
          <w:tcPr>
            <w:tcW w:w="1526" w:type="dxa"/>
            <w:shd w:val="clear" w:color="auto" w:fill="auto"/>
          </w:tcPr>
          <w:p w:rsidR="00C2546A" w:rsidRPr="00D45268" w:rsidRDefault="00C2546A" w:rsidP="007B4011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№ 10</w:t>
            </w:r>
          </w:p>
        </w:tc>
        <w:tc>
          <w:tcPr>
            <w:tcW w:w="1944" w:type="dxa"/>
          </w:tcPr>
          <w:p w:rsidR="00C2546A" w:rsidRPr="00D45268" w:rsidRDefault="00C2546A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2546A" w:rsidRPr="00D45268" w:rsidRDefault="00C2546A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064" w:type="dxa"/>
            <w:shd w:val="clear" w:color="auto" w:fill="auto"/>
          </w:tcPr>
          <w:p w:rsidR="00C2546A" w:rsidRPr="00D45268" w:rsidRDefault="00C2546A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229" w:type="dxa"/>
          </w:tcPr>
          <w:p w:rsidR="00C2546A" w:rsidRDefault="00184BF5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C2546A" w:rsidRPr="00D45268" w:rsidTr="00184BF5">
        <w:tc>
          <w:tcPr>
            <w:tcW w:w="1526" w:type="dxa"/>
            <w:shd w:val="clear" w:color="auto" w:fill="auto"/>
          </w:tcPr>
          <w:p w:rsidR="00C2546A" w:rsidRPr="00D45268" w:rsidRDefault="00C2546A" w:rsidP="007B4011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№ 17</w:t>
            </w:r>
          </w:p>
        </w:tc>
        <w:tc>
          <w:tcPr>
            <w:tcW w:w="1944" w:type="dxa"/>
          </w:tcPr>
          <w:p w:rsidR="00C2546A" w:rsidRPr="00D45268" w:rsidRDefault="00C2546A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2546A" w:rsidRPr="00D45268" w:rsidRDefault="00C2546A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064" w:type="dxa"/>
            <w:shd w:val="clear" w:color="auto" w:fill="auto"/>
          </w:tcPr>
          <w:p w:rsidR="00C2546A" w:rsidRPr="00D45268" w:rsidRDefault="00C2546A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229" w:type="dxa"/>
          </w:tcPr>
          <w:p w:rsidR="00C2546A" w:rsidRDefault="00C2546A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C2546A" w:rsidRPr="00D45268" w:rsidTr="00184BF5">
        <w:tc>
          <w:tcPr>
            <w:tcW w:w="1526" w:type="dxa"/>
            <w:shd w:val="clear" w:color="auto" w:fill="auto"/>
          </w:tcPr>
          <w:p w:rsidR="00C2546A" w:rsidRPr="00D45268" w:rsidRDefault="00C2546A" w:rsidP="007B4011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№ 18</w:t>
            </w:r>
          </w:p>
        </w:tc>
        <w:tc>
          <w:tcPr>
            <w:tcW w:w="1944" w:type="dxa"/>
          </w:tcPr>
          <w:p w:rsidR="00C2546A" w:rsidRPr="00D45268" w:rsidRDefault="00C2546A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2546A" w:rsidRPr="00D45268" w:rsidRDefault="00C2546A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064" w:type="dxa"/>
            <w:shd w:val="clear" w:color="auto" w:fill="auto"/>
          </w:tcPr>
          <w:p w:rsidR="00C2546A" w:rsidRPr="00D45268" w:rsidRDefault="00C2546A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229" w:type="dxa"/>
          </w:tcPr>
          <w:p w:rsidR="00C2546A" w:rsidRDefault="00C2546A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C2546A" w:rsidRPr="00D45268" w:rsidTr="00184BF5">
        <w:tc>
          <w:tcPr>
            <w:tcW w:w="1526" w:type="dxa"/>
            <w:shd w:val="clear" w:color="auto" w:fill="auto"/>
          </w:tcPr>
          <w:p w:rsidR="00C2546A" w:rsidRPr="00D45268" w:rsidRDefault="00C2546A" w:rsidP="007B4011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№ 21</w:t>
            </w:r>
          </w:p>
        </w:tc>
        <w:tc>
          <w:tcPr>
            <w:tcW w:w="1944" w:type="dxa"/>
          </w:tcPr>
          <w:p w:rsidR="00C2546A" w:rsidRPr="00D45268" w:rsidRDefault="00C2546A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2546A" w:rsidRPr="00D45268" w:rsidRDefault="00C2546A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064" w:type="dxa"/>
            <w:shd w:val="clear" w:color="auto" w:fill="auto"/>
          </w:tcPr>
          <w:p w:rsidR="00C2546A" w:rsidRPr="00D45268" w:rsidRDefault="00C2546A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229" w:type="dxa"/>
          </w:tcPr>
          <w:p w:rsidR="00C2546A" w:rsidRDefault="00C2546A" w:rsidP="007B4011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C2546A" w:rsidRDefault="00C2546A" w:rsidP="007B4011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7B4011" w:rsidRDefault="007B4011" w:rsidP="007B4011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Вывод: Таким образом, учитывая работу в рамках</w:t>
      </w:r>
      <w:r w:rsidR="00184BF5">
        <w:rPr>
          <w:rFonts w:ascii="Times New Roman" w:hAnsi="Times New Roman"/>
          <w:sz w:val="28"/>
          <w:szCs w:val="28"/>
        </w:rPr>
        <w:t xml:space="preserve"> РМО учителей начальных классов</w:t>
      </w:r>
      <w:r>
        <w:rPr>
          <w:rFonts w:ascii="Times New Roman" w:hAnsi="Times New Roman"/>
          <w:sz w:val="28"/>
          <w:szCs w:val="28"/>
        </w:rPr>
        <w:t xml:space="preserve">, заключаем, что проделанная работа носит системный характер, направлена на обеспечение повышения мастерства, обобщения и распространения опыта педагогов. </w:t>
      </w:r>
    </w:p>
    <w:p w:rsidR="007B4011" w:rsidRDefault="007B4011" w:rsidP="007B4011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распространения опыта материалы всех РМО выставлены на сайте МКУО РИМЦ в разделе «</w:t>
      </w:r>
      <w:r w:rsidR="00184BF5">
        <w:rPr>
          <w:rFonts w:ascii="Times New Roman" w:hAnsi="Times New Roman"/>
          <w:sz w:val="28"/>
          <w:szCs w:val="28"/>
        </w:rPr>
        <w:t>Методист учителю</w:t>
      </w:r>
      <w:r>
        <w:rPr>
          <w:rFonts w:ascii="Times New Roman" w:hAnsi="Times New Roman"/>
          <w:sz w:val="28"/>
          <w:szCs w:val="28"/>
        </w:rPr>
        <w:t>»</w:t>
      </w:r>
      <w:r w:rsidR="00184BF5">
        <w:rPr>
          <w:rFonts w:ascii="Times New Roman" w:hAnsi="Times New Roman"/>
          <w:sz w:val="28"/>
          <w:szCs w:val="28"/>
        </w:rPr>
        <w:t xml:space="preserve"> - «Начальные классы»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7B4011" w:rsidRDefault="007B4011" w:rsidP="007B4011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ED74D4">
        <w:rPr>
          <w:rFonts w:ascii="Times New Roman" w:hAnsi="Times New Roman"/>
          <w:sz w:val="28"/>
          <w:szCs w:val="28"/>
        </w:rPr>
        <w:t>Выполнению п</w:t>
      </w:r>
      <w:r>
        <w:rPr>
          <w:rFonts w:ascii="Times New Roman" w:hAnsi="Times New Roman"/>
          <w:sz w:val="28"/>
          <w:szCs w:val="28"/>
        </w:rPr>
        <w:t>оставленных задач способствуют</w:t>
      </w:r>
      <w:r w:rsidRPr="00ED74D4">
        <w:rPr>
          <w:rFonts w:ascii="Times New Roman" w:hAnsi="Times New Roman"/>
          <w:sz w:val="28"/>
          <w:szCs w:val="28"/>
        </w:rPr>
        <w:t>:</w:t>
      </w:r>
    </w:p>
    <w:p w:rsidR="007B4011" w:rsidRPr="00ED74D4" w:rsidRDefault="007B4011" w:rsidP="007B4011">
      <w:pPr>
        <w:pStyle w:val="ac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D74D4">
        <w:rPr>
          <w:rFonts w:ascii="Times New Roman" w:hAnsi="Times New Roman"/>
          <w:sz w:val="28"/>
          <w:szCs w:val="28"/>
        </w:rPr>
        <w:t>лан</w:t>
      </w:r>
      <w:r>
        <w:rPr>
          <w:rFonts w:ascii="Times New Roman" w:hAnsi="Times New Roman"/>
          <w:sz w:val="28"/>
          <w:szCs w:val="28"/>
        </w:rPr>
        <w:t>ы работы семинаров, соответствующие теме.</w:t>
      </w:r>
    </w:p>
    <w:p w:rsidR="007B4011" w:rsidRDefault="007B4011" w:rsidP="007B4011">
      <w:pPr>
        <w:pStyle w:val="ac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активности участия</w:t>
      </w:r>
      <w:r w:rsidRPr="00ED74D4">
        <w:rPr>
          <w:rFonts w:ascii="Times New Roman" w:hAnsi="Times New Roman"/>
          <w:sz w:val="28"/>
          <w:szCs w:val="28"/>
        </w:rPr>
        <w:t xml:space="preserve"> педагог</w:t>
      </w:r>
      <w:r>
        <w:rPr>
          <w:rFonts w:ascii="Times New Roman" w:hAnsi="Times New Roman"/>
          <w:sz w:val="28"/>
          <w:szCs w:val="28"/>
        </w:rPr>
        <w:t>ических работников  в работе РМО.</w:t>
      </w:r>
    </w:p>
    <w:p w:rsidR="007B4011" w:rsidRDefault="007B4011" w:rsidP="007B4011">
      <w:pPr>
        <w:pStyle w:val="ac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Использование педагогическими работниками методических новинок, обобщающих опыт работы.</w:t>
      </w:r>
    </w:p>
    <w:p w:rsidR="007B4011" w:rsidRDefault="007B4011" w:rsidP="000B37A2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0B37A2" w:rsidRPr="00201529" w:rsidRDefault="00D85430" w:rsidP="00C941A9">
      <w:pPr>
        <w:pStyle w:val="a8"/>
        <w:numPr>
          <w:ilvl w:val="0"/>
          <w:numId w:val="2"/>
        </w:numPr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Мониторинг посещения уроков</w:t>
      </w:r>
      <w:r w:rsidR="0020152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9"/>
        <w:tblW w:w="9747" w:type="dxa"/>
        <w:tblLook w:val="04A0" w:firstRow="1" w:lastRow="0" w:firstColumn="1" w:lastColumn="0" w:noHBand="0" w:noVBand="1"/>
      </w:tblPr>
      <w:tblGrid>
        <w:gridCol w:w="2439"/>
        <w:gridCol w:w="1972"/>
        <w:gridCol w:w="1509"/>
        <w:gridCol w:w="3827"/>
      </w:tblGrid>
      <w:tr w:rsidR="00152854" w:rsidRPr="00D85430" w:rsidTr="00152854">
        <w:tc>
          <w:tcPr>
            <w:tcW w:w="2439" w:type="dxa"/>
          </w:tcPr>
          <w:p w:rsidR="00152854" w:rsidRPr="00D85430" w:rsidRDefault="00152854" w:rsidP="00D85430">
            <w:pPr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Предмет/категория </w:t>
            </w:r>
          </w:p>
        </w:tc>
        <w:tc>
          <w:tcPr>
            <w:tcW w:w="1972" w:type="dxa"/>
          </w:tcPr>
          <w:p w:rsidR="00152854" w:rsidRPr="00D85430" w:rsidRDefault="00152854" w:rsidP="00D85430">
            <w:pPr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430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 учреждения</w:t>
            </w:r>
          </w:p>
        </w:tc>
        <w:tc>
          <w:tcPr>
            <w:tcW w:w="1509" w:type="dxa"/>
          </w:tcPr>
          <w:p w:rsidR="00152854" w:rsidRPr="00D85430" w:rsidRDefault="00152854" w:rsidP="00D85430">
            <w:pPr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43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посещённых уроков</w:t>
            </w:r>
          </w:p>
        </w:tc>
        <w:tc>
          <w:tcPr>
            <w:tcW w:w="3827" w:type="dxa"/>
          </w:tcPr>
          <w:p w:rsidR="00152854" w:rsidRPr="00D85430" w:rsidRDefault="00152854" w:rsidP="00D85430">
            <w:pPr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Комментарий </w:t>
            </w:r>
            <w:r w:rsidRPr="0015285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школы, </w:t>
            </w:r>
            <w:r w:rsidRPr="00152854">
              <w:rPr>
                <w:rFonts w:ascii="Times New Roman" w:hAnsi="Times New Roman" w:cs="Times New Roman"/>
                <w:sz w:val="24"/>
                <w:szCs w:val="24"/>
              </w:rPr>
              <w:t xml:space="preserve">фамилии педагогов, представивших лучшие уроки;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школы, </w:t>
            </w:r>
            <w:r w:rsidRPr="00152854">
              <w:rPr>
                <w:rFonts w:ascii="Times New Roman" w:hAnsi="Times New Roman" w:cs="Times New Roman"/>
                <w:sz w:val="24"/>
                <w:szCs w:val="24"/>
              </w:rPr>
              <w:t>фамилии педагогов, которых необходимо контролировать)</w:t>
            </w:r>
          </w:p>
        </w:tc>
      </w:tr>
      <w:tr w:rsidR="00152854" w:rsidRPr="00D85430" w:rsidTr="00152854">
        <w:tc>
          <w:tcPr>
            <w:tcW w:w="2439" w:type="dxa"/>
          </w:tcPr>
          <w:p w:rsidR="00152854" w:rsidRPr="00D85430" w:rsidRDefault="00152854" w:rsidP="00F321A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85430">
              <w:rPr>
                <w:rFonts w:ascii="Times New Roman" w:hAnsi="Times New Roman" w:cs="Times New Roman"/>
                <w:sz w:val="24"/>
                <w:szCs w:val="24"/>
              </w:rPr>
              <w:t>начальная школа</w:t>
            </w:r>
          </w:p>
        </w:tc>
        <w:tc>
          <w:tcPr>
            <w:tcW w:w="1972" w:type="dxa"/>
          </w:tcPr>
          <w:p w:rsidR="00152854" w:rsidRPr="00D85430" w:rsidRDefault="0035362C" w:rsidP="00F321A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1, 18, 19</w:t>
            </w:r>
          </w:p>
        </w:tc>
        <w:tc>
          <w:tcPr>
            <w:tcW w:w="1509" w:type="dxa"/>
          </w:tcPr>
          <w:p w:rsidR="00152854" w:rsidRPr="00D85430" w:rsidRDefault="0035362C" w:rsidP="00F321A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:rsidR="0035362C" w:rsidRDefault="0035362C" w:rsidP="0035362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Лучшие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СОШ № 1,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С.В., ООШ № 18, Сикорская О.В. </w:t>
            </w:r>
            <w:r w:rsidR="00D3750A">
              <w:rPr>
                <w:rFonts w:ascii="Times New Roman" w:hAnsi="Times New Roman" w:cs="Times New Roman"/>
                <w:sz w:val="24"/>
                <w:szCs w:val="24"/>
              </w:rPr>
              <w:t>Структура уроков соответствует требованиям ФГОС НОО.</w:t>
            </w:r>
          </w:p>
          <w:p w:rsidR="0035362C" w:rsidRPr="00D85430" w:rsidRDefault="0035362C" w:rsidP="00D375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– ООШ № 18, Иванова И.Н.</w:t>
            </w:r>
            <w:r w:rsidR="00D3750A">
              <w:rPr>
                <w:rFonts w:ascii="Times New Roman" w:hAnsi="Times New Roman" w:cs="Times New Roman"/>
                <w:sz w:val="24"/>
                <w:szCs w:val="24"/>
              </w:rPr>
              <w:t xml:space="preserve"> (урок не соответствует требованиям ФГОС НОО).</w:t>
            </w:r>
          </w:p>
        </w:tc>
      </w:tr>
      <w:tr w:rsidR="00152854" w:rsidRPr="00D85430" w:rsidTr="00152854">
        <w:tc>
          <w:tcPr>
            <w:tcW w:w="2439" w:type="dxa"/>
            <w:shd w:val="clear" w:color="auto" w:fill="B8CCE4" w:themeFill="accent1" w:themeFillTint="66"/>
          </w:tcPr>
          <w:p w:rsidR="00152854" w:rsidRPr="00D85430" w:rsidRDefault="00152854" w:rsidP="00F321A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43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72" w:type="dxa"/>
            <w:shd w:val="clear" w:color="auto" w:fill="B8CCE4" w:themeFill="accent1" w:themeFillTint="66"/>
          </w:tcPr>
          <w:p w:rsidR="00152854" w:rsidRPr="008D168D" w:rsidRDefault="0035362C" w:rsidP="00F321A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68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09" w:type="dxa"/>
            <w:shd w:val="clear" w:color="auto" w:fill="B8CCE4" w:themeFill="accent1" w:themeFillTint="66"/>
          </w:tcPr>
          <w:p w:rsidR="00152854" w:rsidRPr="008D168D" w:rsidRDefault="0035362C" w:rsidP="00F321A9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68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827" w:type="dxa"/>
            <w:shd w:val="clear" w:color="auto" w:fill="B8CCE4" w:themeFill="accent1" w:themeFillTint="66"/>
          </w:tcPr>
          <w:p w:rsidR="00152854" w:rsidRPr="00D85430" w:rsidRDefault="00152854" w:rsidP="00F321A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06FC" w:rsidRDefault="006206FC" w:rsidP="00C941A9">
      <w:pPr>
        <w:pStyle w:val="a8"/>
        <w:numPr>
          <w:ilvl w:val="0"/>
          <w:numId w:val="2"/>
        </w:num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E24A0">
        <w:rPr>
          <w:rFonts w:ascii="Times New Roman" w:hAnsi="Times New Roman" w:cs="Times New Roman"/>
          <w:b/>
          <w:sz w:val="28"/>
          <w:szCs w:val="28"/>
        </w:rPr>
        <w:t>Мониторинг посещения школ</w:t>
      </w:r>
      <w:r w:rsidR="004E24A0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tbl>
      <w:tblPr>
        <w:tblStyle w:val="a9"/>
        <w:tblW w:w="0" w:type="auto"/>
        <w:tblInd w:w="360" w:type="dxa"/>
        <w:tblLook w:val="04A0" w:firstRow="1" w:lastRow="0" w:firstColumn="1" w:lastColumn="0" w:noHBand="0" w:noVBand="1"/>
      </w:tblPr>
      <w:tblGrid>
        <w:gridCol w:w="2088"/>
        <w:gridCol w:w="779"/>
        <w:gridCol w:w="3118"/>
        <w:gridCol w:w="3226"/>
      </w:tblGrid>
      <w:tr w:rsidR="004E24A0" w:rsidRPr="004E24A0" w:rsidTr="004E24A0">
        <w:tc>
          <w:tcPr>
            <w:tcW w:w="2088" w:type="dxa"/>
          </w:tcPr>
          <w:p w:rsidR="006206FC" w:rsidRPr="004E24A0" w:rsidRDefault="004E24A0" w:rsidP="006206FC">
            <w:pPr>
              <w:pStyle w:val="a8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E24A0">
              <w:rPr>
                <w:rFonts w:ascii="Times New Roman" w:hAnsi="Times New Roman" w:cs="Times New Roman"/>
                <w:b/>
                <w:sz w:val="24"/>
                <w:szCs w:val="24"/>
              </w:rPr>
              <w:t>Ф.И.О.методиста</w:t>
            </w:r>
            <w:proofErr w:type="spellEnd"/>
          </w:p>
        </w:tc>
        <w:tc>
          <w:tcPr>
            <w:tcW w:w="779" w:type="dxa"/>
          </w:tcPr>
          <w:p w:rsidR="006206FC" w:rsidRPr="004E24A0" w:rsidRDefault="004E24A0" w:rsidP="006206FC">
            <w:pPr>
              <w:pStyle w:val="a8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4A0">
              <w:rPr>
                <w:rFonts w:ascii="Times New Roman" w:hAnsi="Times New Roman" w:cs="Times New Roman"/>
                <w:b/>
                <w:sz w:val="24"/>
                <w:szCs w:val="24"/>
              </w:rPr>
              <w:t>№ ОО</w:t>
            </w:r>
          </w:p>
        </w:tc>
        <w:tc>
          <w:tcPr>
            <w:tcW w:w="3118" w:type="dxa"/>
          </w:tcPr>
          <w:p w:rsidR="006206FC" w:rsidRPr="00D3750A" w:rsidRDefault="004E24A0" w:rsidP="006206FC">
            <w:pPr>
              <w:pStyle w:val="a8"/>
              <w:ind w:left="0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3750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Положительное </w:t>
            </w:r>
          </w:p>
        </w:tc>
        <w:tc>
          <w:tcPr>
            <w:tcW w:w="3226" w:type="dxa"/>
          </w:tcPr>
          <w:p w:rsidR="006206FC" w:rsidRPr="004E24A0" w:rsidRDefault="004E24A0" w:rsidP="006206FC">
            <w:pPr>
              <w:pStyle w:val="a8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4A0">
              <w:rPr>
                <w:rFonts w:ascii="Times New Roman" w:hAnsi="Times New Roman" w:cs="Times New Roman"/>
                <w:b/>
                <w:sz w:val="24"/>
                <w:szCs w:val="24"/>
              </w:rPr>
              <w:t>Отрицательное</w:t>
            </w:r>
          </w:p>
        </w:tc>
      </w:tr>
      <w:tr w:rsidR="004E24A0" w:rsidRPr="004E24A0" w:rsidTr="004E24A0">
        <w:tc>
          <w:tcPr>
            <w:tcW w:w="2088" w:type="dxa"/>
          </w:tcPr>
          <w:p w:rsidR="006206FC" w:rsidRPr="0035362C" w:rsidRDefault="0035362C" w:rsidP="006206FC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362C"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 w:rsidRPr="0035362C">
              <w:rPr>
                <w:rFonts w:ascii="Times New Roman" w:hAnsi="Times New Roman" w:cs="Times New Roman"/>
                <w:sz w:val="24"/>
                <w:szCs w:val="24"/>
              </w:rPr>
              <w:t xml:space="preserve"> Т.Б.</w:t>
            </w:r>
          </w:p>
        </w:tc>
        <w:tc>
          <w:tcPr>
            <w:tcW w:w="779" w:type="dxa"/>
          </w:tcPr>
          <w:p w:rsidR="006206FC" w:rsidRPr="004E24A0" w:rsidRDefault="0035362C" w:rsidP="006206FC">
            <w:pPr>
              <w:pStyle w:val="a8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3118" w:type="dxa"/>
          </w:tcPr>
          <w:p w:rsidR="006206FC" w:rsidRPr="004E24A0" w:rsidRDefault="006206FC" w:rsidP="006206FC">
            <w:pPr>
              <w:pStyle w:val="a8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6" w:type="dxa"/>
          </w:tcPr>
          <w:p w:rsidR="006206FC" w:rsidRPr="000F3DCC" w:rsidRDefault="000F3DCC" w:rsidP="00D3750A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DCC">
              <w:rPr>
                <w:rFonts w:ascii="Times New Roman" w:hAnsi="Times New Roman" w:cs="Times New Roman"/>
                <w:sz w:val="24"/>
                <w:szCs w:val="24"/>
              </w:rPr>
              <w:t xml:space="preserve">При проверке соответствия рабочих программ, КТП и журналов учителей начальных классов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Сикорской О.В. и Ивановой И.Н. в</w:t>
            </w:r>
            <w:r w:rsidR="00D3750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375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лено </w:t>
            </w:r>
            <w:r w:rsidRPr="000F3DCC">
              <w:rPr>
                <w:rFonts w:ascii="Times New Roman" w:hAnsi="Times New Roman" w:cs="Times New Roman"/>
                <w:sz w:val="24"/>
                <w:szCs w:val="24"/>
              </w:rPr>
              <w:t>не совпадение количество часов и тем в рабочей программе и КТП, разногласия КТП и программы, не совпадение количество часов в содержании программы и КТП</w:t>
            </w:r>
            <w:r w:rsidR="00D375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E24A0" w:rsidRPr="004E24A0" w:rsidTr="004E24A0">
        <w:tc>
          <w:tcPr>
            <w:tcW w:w="2088" w:type="dxa"/>
          </w:tcPr>
          <w:p w:rsidR="006206FC" w:rsidRPr="004E24A0" w:rsidRDefault="0035362C" w:rsidP="006206FC">
            <w:pPr>
              <w:pStyle w:val="a8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5362C">
              <w:rPr>
                <w:rFonts w:ascii="Times New Roman" w:hAnsi="Times New Roman" w:cs="Times New Roman"/>
                <w:sz w:val="24"/>
                <w:szCs w:val="24"/>
              </w:rPr>
              <w:t>Олейникова</w:t>
            </w:r>
            <w:proofErr w:type="spellEnd"/>
            <w:r w:rsidRPr="0035362C">
              <w:rPr>
                <w:rFonts w:ascii="Times New Roman" w:hAnsi="Times New Roman" w:cs="Times New Roman"/>
                <w:sz w:val="24"/>
                <w:szCs w:val="24"/>
              </w:rPr>
              <w:t xml:space="preserve"> Т.Б.</w:t>
            </w:r>
          </w:p>
        </w:tc>
        <w:tc>
          <w:tcPr>
            <w:tcW w:w="779" w:type="dxa"/>
          </w:tcPr>
          <w:p w:rsidR="006206FC" w:rsidRPr="004E24A0" w:rsidRDefault="0035362C" w:rsidP="006206FC">
            <w:pPr>
              <w:pStyle w:val="a8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3118" w:type="dxa"/>
          </w:tcPr>
          <w:p w:rsidR="006206FC" w:rsidRPr="004E24A0" w:rsidRDefault="006206FC" w:rsidP="006206FC">
            <w:pPr>
              <w:pStyle w:val="a8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6" w:type="dxa"/>
          </w:tcPr>
          <w:p w:rsidR="006206FC" w:rsidRPr="00D3750A" w:rsidRDefault="000F3DCC" w:rsidP="000F3DC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0F3DCC">
              <w:rPr>
                <w:rFonts w:ascii="Times New Roman" w:hAnsi="Times New Roman" w:cs="Times New Roman"/>
                <w:sz w:val="24"/>
                <w:szCs w:val="24"/>
              </w:rPr>
              <w:t>При проверке соответствия рабочих программ, КТП и журналов учителей начальных классов Крамарь Е.В. и Зайцевой Ю.И. выявлено не совпадение дат с темами журнала и КТП, имеются исправления в журнале</w:t>
            </w:r>
            <w:r w:rsidR="00D375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206FC" w:rsidRPr="006206FC" w:rsidRDefault="006206FC" w:rsidP="006206FC">
      <w:pPr>
        <w:pStyle w:val="a8"/>
        <w:ind w:left="36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321A9" w:rsidRPr="00D3750A" w:rsidRDefault="00E579D2" w:rsidP="00F321A9">
      <w:pPr>
        <w:pStyle w:val="a8"/>
        <w:numPr>
          <w:ilvl w:val="0"/>
          <w:numId w:val="2"/>
        </w:num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D3750A">
        <w:rPr>
          <w:rFonts w:ascii="Times New Roman" w:hAnsi="Times New Roman" w:cs="Times New Roman"/>
          <w:b/>
          <w:sz w:val="28"/>
          <w:szCs w:val="28"/>
        </w:rPr>
        <w:t>Мониторинг контрольных работ</w:t>
      </w:r>
      <w:r w:rsidR="00201529" w:rsidRPr="00D3750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3750A" w:rsidRPr="00977A44" w:rsidRDefault="00D3750A" w:rsidP="00977A44">
      <w:pPr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tbl>
      <w:tblPr>
        <w:tblStyle w:val="a9"/>
        <w:tblW w:w="7498" w:type="dxa"/>
        <w:jc w:val="center"/>
        <w:tblInd w:w="-612" w:type="dxa"/>
        <w:tblLayout w:type="fixed"/>
        <w:tblLook w:val="04A0" w:firstRow="1" w:lastRow="0" w:firstColumn="1" w:lastColumn="0" w:noHBand="0" w:noVBand="1"/>
      </w:tblPr>
      <w:tblGrid>
        <w:gridCol w:w="999"/>
        <w:gridCol w:w="1087"/>
        <w:gridCol w:w="1039"/>
        <w:gridCol w:w="1052"/>
        <w:gridCol w:w="1166"/>
        <w:gridCol w:w="1015"/>
        <w:gridCol w:w="1140"/>
      </w:tblGrid>
      <w:tr w:rsidR="00977A44" w:rsidRPr="00807F3E" w:rsidTr="00977A44">
        <w:trPr>
          <w:jc w:val="center"/>
        </w:trPr>
        <w:tc>
          <w:tcPr>
            <w:tcW w:w="999" w:type="dxa"/>
            <w:vMerge w:val="restart"/>
            <w:tcBorders>
              <w:top w:val="single" w:sz="4" w:space="0" w:color="auto"/>
            </w:tcBorders>
          </w:tcPr>
          <w:p w:rsidR="00977A44" w:rsidRPr="00807F3E" w:rsidRDefault="00977A44" w:rsidP="00F321A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3E">
              <w:rPr>
                <w:rFonts w:ascii="Times New Roman" w:hAnsi="Times New Roman" w:cs="Times New Roman"/>
                <w:sz w:val="24"/>
                <w:szCs w:val="24"/>
              </w:rPr>
              <w:t>№ ОУ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</w:tcPr>
          <w:p w:rsidR="00977A44" w:rsidRPr="00807F3E" w:rsidRDefault="008D168D" w:rsidP="00D3750A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 w:rsidR="00977A44">
              <w:rPr>
                <w:rFonts w:ascii="Times New Roman" w:hAnsi="Times New Roman" w:cs="Times New Roman"/>
                <w:sz w:val="24"/>
                <w:szCs w:val="24"/>
              </w:rPr>
              <w:t>Р по русскому языку</w:t>
            </w:r>
            <w:r w:rsidR="00977A44" w:rsidRPr="00807F3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77A44">
              <w:rPr>
                <w:rFonts w:ascii="Times New Roman" w:hAnsi="Times New Roman" w:cs="Times New Roman"/>
                <w:sz w:val="24"/>
                <w:szCs w:val="24"/>
              </w:rPr>
              <w:t>4 класс</w:t>
            </w:r>
            <w:r w:rsidR="00977A44" w:rsidRPr="00807F3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77A44">
              <w:rPr>
                <w:rFonts w:ascii="Times New Roman" w:hAnsi="Times New Roman" w:cs="Times New Roman"/>
                <w:sz w:val="24"/>
                <w:szCs w:val="24"/>
              </w:rPr>
              <w:t>04.12.2018</w:t>
            </w:r>
          </w:p>
        </w:tc>
        <w:tc>
          <w:tcPr>
            <w:tcW w:w="2218" w:type="dxa"/>
            <w:gridSpan w:val="2"/>
          </w:tcPr>
          <w:p w:rsidR="00977A44" w:rsidRDefault="008D168D" w:rsidP="00977A4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 w:rsidR="00977A44">
              <w:rPr>
                <w:rFonts w:ascii="Times New Roman" w:hAnsi="Times New Roman" w:cs="Times New Roman"/>
                <w:sz w:val="24"/>
                <w:szCs w:val="24"/>
              </w:rPr>
              <w:t>Р по математике</w:t>
            </w:r>
            <w:r w:rsidR="00977A44" w:rsidRPr="00807F3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77A44">
              <w:rPr>
                <w:rFonts w:ascii="Times New Roman" w:hAnsi="Times New Roman" w:cs="Times New Roman"/>
                <w:sz w:val="24"/>
                <w:szCs w:val="24"/>
              </w:rPr>
              <w:t>4 класс</w:t>
            </w:r>
            <w:r w:rsidR="00977A44" w:rsidRPr="00807F3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77A44">
              <w:rPr>
                <w:rFonts w:ascii="Times New Roman" w:hAnsi="Times New Roman" w:cs="Times New Roman"/>
                <w:sz w:val="24"/>
                <w:szCs w:val="24"/>
              </w:rPr>
              <w:t>06.12.2018</w:t>
            </w:r>
          </w:p>
        </w:tc>
        <w:tc>
          <w:tcPr>
            <w:tcW w:w="2155" w:type="dxa"/>
            <w:gridSpan w:val="2"/>
          </w:tcPr>
          <w:p w:rsidR="00977A44" w:rsidRDefault="008D168D" w:rsidP="00977A44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</w:t>
            </w:r>
            <w:r w:rsidR="00977A44">
              <w:rPr>
                <w:rFonts w:ascii="Times New Roman" w:hAnsi="Times New Roman" w:cs="Times New Roman"/>
                <w:sz w:val="24"/>
                <w:szCs w:val="24"/>
              </w:rPr>
              <w:t>Р по окружающему миру</w:t>
            </w:r>
            <w:r w:rsidR="00977A44" w:rsidRPr="00807F3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77A44">
              <w:rPr>
                <w:rFonts w:ascii="Times New Roman" w:hAnsi="Times New Roman" w:cs="Times New Roman"/>
                <w:sz w:val="24"/>
                <w:szCs w:val="24"/>
              </w:rPr>
              <w:t>4 класс</w:t>
            </w:r>
            <w:r w:rsidR="00977A44" w:rsidRPr="00807F3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77A44">
              <w:rPr>
                <w:rFonts w:ascii="Times New Roman" w:hAnsi="Times New Roman" w:cs="Times New Roman"/>
                <w:sz w:val="24"/>
                <w:szCs w:val="24"/>
              </w:rPr>
              <w:t>11.12.2018</w:t>
            </w:r>
          </w:p>
        </w:tc>
      </w:tr>
      <w:tr w:rsidR="00977A44" w:rsidRPr="00807F3E" w:rsidTr="00977A44">
        <w:trPr>
          <w:jc w:val="center"/>
        </w:trPr>
        <w:tc>
          <w:tcPr>
            <w:tcW w:w="999" w:type="dxa"/>
            <w:vMerge/>
          </w:tcPr>
          <w:p w:rsidR="00977A44" w:rsidRPr="00807F3E" w:rsidRDefault="00977A44" w:rsidP="00F321A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</w:tcPr>
          <w:p w:rsidR="00977A44" w:rsidRPr="00807F3E" w:rsidRDefault="00977A44" w:rsidP="00F321A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7F3E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807F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39" w:type="dxa"/>
          </w:tcPr>
          <w:p w:rsidR="00977A44" w:rsidRPr="00807F3E" w:rsidRDefault="00977A44" w:rsidP="00F321A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7F3E">
              <w:rPr>
                <w:rFonts w:ascii="Times New Roman" w:hAnsi="Times New Roman" w:cs="Times New Roman"/>
                <w:sz w:val="24"/>
                <w:szCs w:val="24"/>
              </w:rPr>
              <w:t>кач</w:t>
            </w:r>
            <w:proofErr w:type="spellEnd"/>
            <w:r w:rsidRPr="00807F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2" w:type="dxa"/>
          </w:tcPr>
          <w:p w:rsidR="00977A44" w:rsidRPr="00807F3E" w:rsidRDefault="00977A44" w:rsidP="00F321A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7F3E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807F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6" w:type="dxa"/>
          </w:tcPr>
          <w:p w:rsidR="00977A44" w:rsidRPr="00807F3E" w:rsidRDefault="00977A44" w:rsidP="00F321A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7F3E">
              <w:rPr>
                <w:rFonts w:ascii="Times New Roman" w:hAnsi="Times New Roman" w:cs="Times New Roman"/>
                <w:sz w:val="24"/>
                <w:szCs w:val="24"/>
              </w:rPr>
              <w:t>кач</w:t>
            </w:r>
            <w:proofErr w:type="spellEnd"/>
            <w:r w:rsidRPr="00807F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5" w:type="dxa"/>
          </w:tcPr>
          <w:p w:rsidR="00977A44" w:rsidRPr="00807F3E" w:rsidRDefault="00977A44" w:rsidP="00F321A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7F3E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807F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40" w:type="dxa"/>
          </w:tcPr>
          <w:p w:rsidR="00977A44" w:rsidRPr="00807F3E" w:rsidRDefault="00977A44" w:rsidP="00F321A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7F3E">
              <w:rPr>
                <w:rFonts w:ascii="Times New Roman" w:hAnsi="Times New Roman" w:cs="Times New Roman"/>
                <w:sz w:val="24"/>
                <w:szCs w:val="24"/>
              </w:rPr>
              <w:t>кач</w:t>
            </w:r>
            <w:proofErr w:type="spellEnd"/>
            <w:r w:rsidRPr="00807F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77A44" w:rsidRPr="00807F3E" w:rsidTr="00977A44">
        <w:trPr>
          <w:jc w:val="center"/>
        </w:trPr>
        <w:tc>
          <w:tcPr>
            <w:tcW w:w="999" w:type="dxa"/>
          </w:tcPr>
          <w:p w:rsidR="00977A44" w:rsidRPr="00807F3E" w:rsidRDefault="00977A44" w:rsidP="00F321A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</w:tcPr>
          <w:p w:rsidR="00977A44" w:rsidRPr="0082473D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93,8</w:t>
            </w:r>
          </w:p>
        </w:tc>
        <w:tc>
          <w:tcPr>
            <w:tcW w:w="1039" w:type="dxa"/>
          </w:tcPr>
          <w:p w:rsidR="00977A44" w:rsidRPr="0082473D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73,8</w:t>
            </w:r>
          </w:p>
        </w:tc>
        <w:tc>
          <w:tcPr>
            <w:tcW w:w="1052" w:type="dxa"/>
          </w:tcPr>
          <w:p w:rsidR="00977A44" w:rsidRPr="0082473D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95,2</w:t>
            </w:r>
          </w:p>
        </w:tc>
        <w:tc>
          <w:tcPr>
            <w:tcW w:w="1166" w:type="dxa"/>
          </w:tcPr>
          <w:p w:rsidR="00977A44" w:rsidRPr="0082473D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41,7</w:t>
            </w:r>
          </w:p>
        </w:tc>
        <w:tc>
          <w:tcPr>
            <w:tcW w:w="1015" w:type="dxa"/>
          </w:tcPr>
          <w:p w:rsidR="00977A44" w:rsidRPr="005A6C12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12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40" w:type="dxa"/>
          </w:tcPr>
          <w:p w:rsidR="00977A44" w:rsidRPr="005A6C12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12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</w:tr>
      <w:tr w:rsidR="00977A44" w:rsidRPr="00807F3E" w:rsidTr="00977A44">
        <w:trPr>
          <w:jc w:val="center"/>
        </w:trPr>
        <w:tc>
          <w:tcPr>
            <w:tcW w:w="999" w:type="dxa"/>
          </w:tcPr>
          <w:p w:rsidR="00977A44" w:rsidRPr="00807F3E" w:rsidRDefault="00977A44" w:rsidP="00F321A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7" w:type="dxa"/>
            <w:shd w:val="clear" w:color="auto" w:fill="auto"/>
          </w:tcPr>
          <w:p w:rsidR="00977A44" w:rsidRPr="0082473D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98,2</w:t>
            </w:r>
          </w:p>
        </w:tc>
        <w:tc>
          <w:tcPr>
            <w:tcW w:w="1039" w:type="dxa"/>
            <w:shd w:val="clear" w:color="auto" w:fill="auto"/>
          </w:tcPr>
          <w:p w:rsidR="00977A44" w:rsidRPr="0082473D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86,2</w:t>
            </w:r>
          </w:p>
        </w:tc>
        <w:tc>
          <w:tcPr>
            <w:tcW w:w="1052" w:type="dxa"/>
            <w:shd w:val="clear" w:color="auto" w:fill="auto"/>
          </w:tcPr>
          <w:p w:rsidR="00977A44" w:rsidRPr="0082473D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96,3</w:t>
            </w:r>
          </w:p>
        </w:tc>
        <w:tc>
          <w:tcPr>
            <w:tcW w:w="1166" w:type="dxa"/>
            <w:shd w:val="clear" w:color="auto" w:fill="auto"/>
          </w:tcPr>
          <w:p w:rsidR="00977A44" w:rsidRPr="00114AB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ABB">
              <w:rPr>
                <w:rFonts w:ascii="Times New Roman" w:hAnsi="Times New Roman"/>
                <w:sz w:val="24"/>
                <w:szCs w:val="24"/>
              </w:rPr>
              <w:t>87,9</w:t>
            </w:r>
          </w:p>
        </w:tc>
        <w:tc>
          <w:tcPr>
            <w:tcW w:w="1015" w:type="dxa"/>
            <w:shd w:val="clear" w:color="auto" w:fill="auto"/>
          </w:tcPr>
          <w:p w:rsidR="00977A44" w:rsidRPr="005A6C12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12">
              <w:rPr>
                <w:rFonts w:ascii="Times New Roman" w:hAnsi="Times New Roman"/>
                <w:sz w:val="24"/>
                <w:szCs w:val="24"/>
              </w:rPr>
              <w:t>99,1</w:t>
            </w:r>
          </w:p>
        </w:tc>
        <w:tc>
          <w:tcPr>
            <w:tcW w:w="1140" w:type="dxa"/>
            <w:shd w:val="clear" w:color="auto" w:fill="auto"/>
          </w:tcPr>
          <w:p w:rsidR="00977A44" w:rsidRPr="005A6C12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12">
              <w:rPr>
                <w:rFonts w:ascii="Times New Roman" w:hAnsi="Times New Roman"/>
                <w:sz w:val="24"/>
                <w:szCs w:val="24"/>
              </w:rPr>
              <w:t>84,7</w:t>
            </w:r>
          </w:p>
        </w:tc>
      </w:tr>
      <w:tr w:rsidR="00977A44" w:rsidRPr="00807F3E" w:rsidTr="00977A44">
        <w:trPr>
          <w:jc w:val="center"/>
        </w:trPr>
        <w:tc>
          <w:tcPr>
            <w:tcW w:w="999" w:type="dxa"/>
          </w:tcPr>
          <w:p w:rsidR="00977A44" w:rsidRPr="00807F3E" w:rsidRDefault="00977A44" w:rsidP="00F321A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7" w:type="dxa"/>
            <w:shd w:val="clear" w:color="auto" w:fill="auto"/>
          </w:tcPr>
          <w:p w:rsidR="00977A44" w:rsidRPr="0082473D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97,6</w:t>
            </w:r>
          </w:p>
        </w:tc>
        <w:tc>
          <w:tcPr>
            <w:tcW w:w="1039" w:type="dxa"/>
            <w:shd w:val="clear" w:color="auto" w:fill="auto"/>
          </w:tcPr>
          <w:p w:rsidR="00977A44" w:rsidRPr="0082473D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84,3</w:t>
            </w:r>
          </w:p>
        </w:tc>
        <w:tc>
          <w:tcPr>
            <w:tcW w:w="1052" w:type="dxa"/>
            <w:shd w:val="clear" w:color="auto" w:fill="auto"/>
          </w:tcPr>
          <w:p w:rsidR="00977A44" w:rsidRPr="0082473D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97,6</w:t>
            </w:r>
          </w:p>
        </w:tc>
        <w:tc>
          <w:tcPr>
            <w:tcW w:w="1166" w:type="dxa"/>
            <w:shd w:val="clear" w:color="auto" w:fill="auto"/>
          </w:tcPr>
          <w:p w:rsidR="00977A44" w:rsidRPr="00114AB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ABB">
              <w:rPr>
                <w:rFonts w:ascii="Times New Roman" w:hAnsi="Times New Roman"/>
                <w:sz w:val="24"/>
                <w:szCs w:val="24"/>
              </w:rPr>
              <w:t>67,5</w:t>
            </w:r>
          </w:p>
        </w:tc>
        <w:tc>
          <w:tcPr>
            <w:tcW w:w="1015" w:type="dxa"/>
            <w:shd w:val="clear" w:color="auto" w:fill="auto"/>
          </w:tcPr>
          <w:p w:rsidR="00977A44" w:rsidRPr="005A6C12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12"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140" w:type="dxa"/>
            <w:shd w:val="clear" w:color="auto" w:fill="auto"/>
          </w:tcPr>
          <w:p w:rsidR="00977A44" w:rsidRPr="005A6C12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12">
              <w:rPr>
                <w:rFonts w:ascii="Times New Roman" w:hAnsi="Times New Roman"/>
                <w:sz w:val="24"/>
                <w:szCs w:val="24"/>
              </w:rPr>
              <w:t>86,9</w:t>
            </w:r>
          </w:p>
        </w:tc>
      </w:tr>
      <w:tr w:rsidR="00977A44" w:rsidRPr="00807F3E" w:rsidTr="007B4011">
        <w:trPr>
          <w:jc w:val="center"/>
        </w:trPr>
        <w:tc>
          <w:tcPr>
            <w:tcW w:w="999" w:type="dxa"/>
          </w:tcPr>
          <w:p w:rsidR="00977A44" w:rsidRPr="00807F3E" w:rsidRDefault="00977A44" w:rsidP="00F321A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087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E4B">
              <w:rPr>
                <w:rFonts w:ascii="Times New Roman" w:hAnsi="Times New Roman"/>
                <w:sz w:val="24"/>
                <w:szCs w:val="24"/>
              </w:rPr>
              <w:t>94,3</w:t>
            </w:r>
          </w:p>
        </w:tc>
        <w:tc>
          <w:tcPr>
            <w:tcW w:w="1039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E4B">
              <w:rPr>
                <w:rFonts w:ascii="Times New Roman" w:hAnsi="Times New Roman"/>
                <w:sz w:val="24"/>
                <w:szCs w:val="24"/>
              </w:rPr>
              <w:t>74,3</w:t>
            </w:r>
          </w:p>
        </w:tc>
        <w:tc>
          <w:tcPr>
            <w:tcW w:w="1052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6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83,3</w:t>
            </w:r>
          </w:p>
        </w:tc>
        <w:tc>
          <w:tcPr>
            <w:tcW w:w="1015" w:type="dxa"/>
            <w:shd w:val="clear" w:color="auto" w:fill="auto"/>
            <w:vAlign w:val="bottom"/>
          </w:tcPr>
          <w:p w:rsidR="00977A44" w:rsidRPr="005A6C12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12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977A44" w:rsidRPr="005A6C12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12">
              <w:rPr>
                <w:rFonts w:ascii="Times New Roman" w:hAnsi="Times New Roman"/>
                <w:sz w:val="24"/>
                <w:szCs w:val="24"/>
              </w:rPr>
              <w:t>91,9</w:t>
            </w:r>
          </w:p>
        </w:tc>
      </w:tr>
      <w:tr w:rsidR="00977A44" w:rsidRPr="00807F3E" w:rsidTr="007B4011">
        <w:trPr>
          <w:jc w:val="center"/>
        </w:trPr>
        <w:tc>
          <w:tcPr>
            <w:tcW w:w="999" w:type="dxa"/>
          </w:tcPr>
          <w:p w:rsidR="00977A44" w:rsidRPr="00807F3E" w:rsidRDefault="00977A44" w:rsidP="00F321A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3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7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E4B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039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E4B"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1052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6" w:type="dxa"/>
            <w:shd w:val="clear" w:color="auto" w:fill="auto"/>
            <w:vAlign w:val="bottom"/>
          </w:tcPr>
          <w:p w:rsidR="00977A44" w:rsidRPr="00114AB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ABB"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1015" w:type="dxa"/>
            <w:shd w:val="clear" w:color="auto" w:fill="auto"/>
            <w:vAlign w:val="bottom"/>
          </w:tcPr>
          <w:p w:rsidR="00977A44" w:rsidRPr="005A6C12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12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977A44" w:rsidRPr="005A6C12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12"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</w:tr>
      <w:tr w:rsidR="00977A44" w:rsidRPr="00807F3E" w:rsidTr="007B4011">
        <w:trPr>
          <w:jc w:val="center"/>
        </w:trPr>
        <w:tc>
          <w:tcPr>
            <w:tcW w:w="999" w:type="dxa"/>
          </w:tcPr>
          <w:p w:rsidR="00977A44" w:rsidRPr="00807F3E" w:rsidRDefault="00977A44" w:rsidP="00F321A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3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7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E4B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039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E4B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052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66" w:type="dxa"/>
            <w:shd w:val="clear" w:color="auto" w:fill="auto"/>
            <w:vAlign w:val="bottom"/>
          </w:tcPr>
          <w:p w:rsidR="00977A44" w:rsidRPr="00114AB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ABB">
              <w:rPr>
                <w:rFonts w:ascii="Times New Roman" w:hAnsi="Times New Roman"/>
                <w:sz w:val="24"/>
                <w:szCs w:val="24"/>
              </w:rPr>
              <w:t>29,5</w:t>
            </w:r>
          </w:p>
        </w:tc>
        <w:tc>
          <w:tcPr>
            <w:tcW w:w="1015" w:type="dxa"/>
            <w:shd w:val="clear" w:color="auto" w:fill="auto"/>
            <w:vAlign w:val="bottom"/>
          </w:tcPr>
          <w:p w:rsidR="00977A44" w:rsidRPr="005A6C12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12">
              <w:rPr>
                <w:rFonts w:ascii="Times New Roman" w:hAnsi="Times New Roman"/>
                <w:sz w:val="24"/>
                <w:szCs w:val="24"/>
              </w:rPr>
              <w:t>90,9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977A44" w:rsidRPr="005A6C12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12">
              <w:rPr>
                <w:rFonts w:ascii="Times New Roman" w:hAnsi="Times New Roman"/>
                <w:sz w:val="24"/>
                <w:szCs w:val="24"/>
              </w:rPr>
              <w:t>40,9</w:t>
            </w:r>
          </w:p>
        </w:tc>
      </w:tr>
      <w:tr w:rsidR="00977A44" w:rsidRPr="00807F3E" w:rsidTr="007B4011">
        <w:trPr>
          <w:jc w:val="center"/>
        </w:trPr>
        <w:tc>
          <w:tcPr>
            <w:tcW w:w="999" w:type="dxa"/>
          </w:tcPr>
          <w:p w:rsidR="00977A44" w:rsidRPr="00807F3E" w:rsidRDefault="00977A44" w:rsidP="00F321A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3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7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E4B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039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E4B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052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66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41,7</w:t>
            </w:r>
          </w:p>
        </w:tc>
        <w:tc>
          <w:tcPr>
            <w:tcW w:w="1015" w:type="dxa"/>
            <w:shd w:val="clear" w:color="auto" w:fill="auto"/>
            <w:vAlign w:val="bottom"/>
          </w:tcPr>
          <w:p w:rsidR="00977A44" w:rsidRPr="005A6C12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12">
              <w:rPr>
                <w:rFonts w:ascii="Times New Roman" w:hAnsi="Times New Roman"/>
                <w:sz w:val="24"/>
                <w:szCs w:val="24"/>
              </w:rPr>
              <w:t>58,3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977A44" w:rsidRPr="005A6C12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12"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</w:tr>
      <w:tr w:rsidR="00977A44" w:rsidRPr="00807F3E" w:rsidTr="007B4011">
        <w:trPr>
          <w:jc w:val="center"/>
        </w:trPr>
        <w:tc>
          <w:tcPr>
            <w:tcW w:w="999" w:type="dxa"/>
          </w:tcPr>
          <w:p w:rsidR="00977A44" w:rsidRPr="00807F3E" w:rsidRDefault="00977A44" w:rsidP="00F321A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3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7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88,1</w:t>
            </w:r>
          </w:p>
        </w:tc>
        <w:tc>
          <w:tcPr>
            <w:tcW w:w="1039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1052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89,7</w:t>
            </w:r>
          </w:p>
        </w:tc>
        <w:tc>
          <w:tcPr>
            <w:tcW w:w="1166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53,8</w:t>
            </w:r>
          </w:p>
        </w:tc>
        <w:tc>
          <w:tcPr>
            <w:tcW w:w="1015" w:type="dxa"/>
            <w:shd w:val="clear" w:color="auto" w:fill="auto"/>
            <w:vAlign w:val="bottom"/>
          </w:tcPr>
          <w:p w:rsidR="00977A44" w:rsidRPr="005A6C12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12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977A44" w:rsidRPr="005A6C12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12">
              <w:rPr>
                <w:rFonts w:ascii="Times New Roman" w:hAnsi="Times New Roman"/>
                <w:sz w:val="24"/>
                <w:szCs w:val="24"/>
              </w:rPr>
              <w:t>73,7</w:t>
            </w:r>
          </w:p>
        </w:tc>
      </w:tr>
      <w:tr w:rsidR="00977A44" w:rsidRPr="00807F3E" w:rsidTr="007B4011">
        <w:trPr>
          <w:jc w:val="center"/>
        </w:trPr>
        <w:tc>
          <w:tcPr>
            <w:tcW w:w="999" w:type="dxa"/>
          </w:tcPr>
          <w:p w:rsidR="00977A44" w:rsidRPr="00807F3E" w:rsidRDefault="00977A44" w:rsidP="00F321A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3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7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E4B">
              <w:rPr>
                <w:rFonts w:ascii="Times New Roman" w:hAnsi="Times New Roman"/>
                <w:sz w:val="24"/>
                <w:szCs w:val="24"/>
              </w:rPr>
              <w:t>81,3</w:t>
            </w:r>
          </w:p>
        </w:tc>
        <w:tc>
          <w:tcPr>
            <w:tcW w:w="1039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E4B">
              <w:rPr>
                <w:rFonts w:ascii="Times New Roman" w:hAnsi="Times New Roman"/>
                <w:sz w:val="24"/>
                <w:szCs w:val="24"/>
              </w:rPr>
              <w:t>56,3</w:t>
            </w:r>
          </w:p>
        </w:tc>
        <w:tc>
          <w:tcPr>
            <w:tcW w:w="1052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6" w:type="dxa"/>
            <w:shd w:val="clear" w:color="auto" w:fill="auto"/>
            <w:vAlign w:val="bottom"/>
          </w:tcPr>
          <w:p w:rsidR="00977A44" w:rsidRPr="00114AB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ABB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015" w:type="dxa"/>
            <w:shd w:val="clear" w:color="auto" w:fill="auto"/>
            <w:vAlign w:val="bottom"/>
          </w:tcPr>
          <w:p w:rsidR="00977A44" w:rsidRPr="005A6C12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12">
              <w:rPr>
                <w:rFonts w:ascii="Times New Roman" w:hAnsi="Times New Roman"/>
                <w:sz w:val="24"/>
                <w:szCs w:val="24"/>
              </w:rPr>
              <w:t>92,9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977A44" w:rsidRPr="005A6C12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12">
              <w:rPr>
                <w:rFonts w:ascii="Times New Roman" w:hAnsi="Times New Roman"/>
                <w:sz w:val="24"/>
                <w:szCs w:val="24"/>
              </w:rPr>
              <w:t>78,6</w:t>
            </w:r>
          </w:p>
        </w:tc>
      </w:tr>
      <w:tr w:rsidR="00977A44" w:rsidRPr="00807F3E" w:rsidTr="007B4011">
        <w:trPr>
          <w:jc w:val="center"/>
        </w:trPr>
        <w:tc>
          <w:tcPr>
            <w:tcW w:w="999" w:type="dxa"/>
          </w:tcPr>
          <w:p w:rsidR="00977A44" w:rsidRPr="00807F3E" w:rsidRDefault="00977A44" w:rsidP="00F321A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3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7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E4B">
              <w:rPr>
                <w:rFonts w:ascii="Times New Roman" w:hAnsi="Times New Roman"/>
                <w:sz w:val="24"/>
                <w:szCs w:val="24"/>
              </w:rPr>
              <w:t>94,1</w:t>
            </w:r>
          </w:p>
        </w:tc>
        <w:tc>
          <w:tcPr>
            <w:tcW w:w="1039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E4B">
              <w:rPr>
                <w:rFonts w:ascii="Times New Roman" w:hAnsi="Times New Roman"/>
                <w:sz w:val="24"/>
                <w:szCs w:val="24"/>
              </w:rPr>
              <w:t>78,4</w:t>
            </w:r>
          </w:p>
        </w:tc>
        <w:tc>
          <w:tcPr>
            <w:tcW w:w="1052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92,5</w:t>
            </w:r>
          </w:p>
        </w:tc>
        <w:tc>
          <w:tcPr>
            <w:tcW w:w="1166" w:type="dxa"/>
            <w:shd w:val="clear" w:color="auto" w:fill="auto"/>
            <w:vAlign w:val="bottom"/>
          </w:tcPr>
          <w:p w:rsidR="00977A44" w:rsidRPr="00114AB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41,5</w:t>
            </w:r>
          </w:p>
        </w:tc>
        <w:tc>
          <w:tcPr>
            <w:tcW w:w="1015" w:type="dxa"/>
            <w:shd w:val="clear" w:color="auto" w:fill="auto"/>
            <w:vAlign w:val="bottom"/>
          </w:tcPr>
          <w:p w:rsidR="00977A44" w:rsidRPr="005A6C12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12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977A44" w:rsidRPr="005A6C12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12">
              <w:rPr>
                <w:rFonts w:ascii="Times New Roman" w:hAnsi="Times New Roman"/>
                <w:sz w:val="24"/>
                <w:szCs w:val="24"/>
              </w:rPr>
              <w:t>77,4</w:t>
            </w:r>
          </w:p>
        </w:tc>
      </w:tr>
      <w:tr w:rsidR="00977A44" w:rsidRPr="00807F3E" w:rsidTr="007B4011">
        <w:trPr>
          <w:jc w:val="center"/>
        </w:trPr>
        <w:tc>
          <w:tcPr>
            <w:tcW w:w="999" w:type="dxa"/>
          </w:tcPr>
          <w:p w:rsidR="00977A44" w:rsidRPr="00807F3E" w:rsidRDefault="00977A44" w:rsidP="00F321A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3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7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E4B">
              <w:rPr>
                <w:rFonts w:ascii="Times New Roman" w:hAnsi="Times New Roman"/>
                <w:sz w:val="24"/>
                <w:szCs w:val="24"/>
              </w:rPr>
              <w:t>75,6</w:t>
            </w:r>
          </w:p>
        </w:tc>
        <w:tc>
          <w:tcPr>
            <w:tcW w:w="1039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E4B">
              <w:rPr>
                <w:rFonts w:ascii="Times New Roman" w:hAnsi="Times New Roman"/>
                <w:sz w:val="24"/>
                <w:szCs w:val="24"/>
              </w:rPr>
              <w:t>53,7</w:t>
            </w:r>
          </w:p>
        </w:tc>
        <w:tc>
          <w:tcPr>
            <w:tcW w:w="1052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166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42,5</w:t>
            </w:r>
          </w:p>
        </w:tc>
        <w:tc>
          <w:tcPr>
            <w:tcW w:w="1015" w:type="dxa"/>
            <w:shd w:val="clear" w:color="auto" w:fill="auto"/>
            <w:vAlign w:val="bottom"/>
          </w:tcPr>
          <w:p w:rsidR="00977A44" w:rsidRPr="005A6C12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12">
              <w:rPr>
                <w:rFonts w:ascii="Times New Roman" w:hAnsi="Times New Roman"/>
                <w:sz w:val="24"/>
                <w:szCs w:val="24"/>
              </w:rPr>
              <w:t>91,9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977A44" w:rsidRPr="005A6C12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12">
              <w:rPr>
                <w:rFonts w:ascii="Times New Roman" w:hAnsi="Times New Roman"/>
                <w:sz w:val="24"/>
                <w:szCs w:val="24"/>
              </w:rPr>
              <w:t>51,4</w:t>
            </w:r>
          </w:p>
        </w:tc>
      </w:tr>
      <w:tr w:rsidR="00977A44" w:rsidRPr="00807F3E" w:rsidTr="007B4011">
        <w:trPr>
          <w:jc w:val="center"/>
        </w:trPr>
        <w:tc>
          <w:tcPr>
            <w:tcW w:w="999" w:type="dxa"/>
          </w:tcPr>
          <w:p w:rsidR="00977A44" w:rsidRPr="00807F3E" w:rsidRDefault="00977A44" w:rsidP="00F321A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3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7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E4B">
              <w:rPr>
                <w:rFonts w:ascii="Times New Roman" w:hAnsi="Times New Roman"/>
                <w:sz w:val="24"/>
                <w:szCs w:val="24"/>
              </w:rPr>
              <w:t>75,8</w:t>
            </w:r>
          </w:p>
        </w:tc>
        <w:tc>
          <w:tcPr>
            <w:tcW w:w="1039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E4B">
              <w:rPr>
                <w:rFonts w:ascii="Times New Roman" w:hAnsi="Times New Roman"/>
                <w:sz w:val="24"/>
                <w:szCs w:val="24"/>
              </w:rPr>
              <w:t>51,5</w:t>
            </w:r>
          </w:p>
        </w:tc>
        <w:tc>
          <w:tcPr>
            <w:tcW w:w="1052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66" w:type="dxa"/>
            <w:shd w:val="clear" w:color="auto" w:fill="auto"/>
            <w:vAlign w:val="bottom"/>
          </w:tcPr>
          <w:p w:rsidR="00977A44" w:rsidRPr="00114AB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ABB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1015" w:type="dxa"/>
            <w:shd w:val="clear" w:color="auto" w:fill="auto"/>
            <w:vAlign w:val="bottom"/>
          </w:tcPr>
          <w:p w:rsidR="00977A44" w:rsidRPr="005A6C12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12">
              <w:rPr>
                <w:rFonts w:ascii="Times New Roman" w:hAnsi="Times New Roman"/>
                <w:sz w:val="24"/>
                <w:szCs w:val="24"/>
              </w:rPr>
              <w:t>71,0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977A44" w:rsidRPr="005A6C12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12">
              <w:rPr>
                <w:rFonts w:ascii="Times New Roman" w:hAnsi="Times New Roman"/>
                <w:sz w:val="24"/>
                <w:szCs w:val="24"/>
              </w:rPr>
              <w:t>35,5</w:t>
            </w:r>
          </w:p>
        </w:tc>
      </w:tr>
      <w:tr w:rsidR="00977A44" w:rsidRPr="00807F3E" w:rsidTr="007B4011">
        <w:trPr>
          <w:jc w:val="center"/>
        </w:trPr>
        <w:tc>
          <w:tcPr>
            <w:tcW w:w="999" w:type="dxa"/>
          </w:tcPr>
          <w:p w:rsidR="00977A44" w:rsidRPr="00807F3E" w:rsidRDefault="00977A44" w:rsidP="00F321A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3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87" w:type="dxa"/>
            <w:shd w:val="clear" w:color="auto" w:fill="auto"/>
            <w:vAlign w:val="bottom"/>
          </w:tcPr>
          <w:p w:rsidR="00977A44" w:rsidRPr="00FC5466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466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039" w:type="dxa"/>
            <w:shd w:val="clear" w:color="auto" w:fill="auto"/>
            <w:vAlign w:val="bottom"/>
          </w:tcPr>
          <w:p w:rsidR="00977A44" w:rsidRPr="00FC5466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5466">
              <w:rPr>
                <w:rFonts w:ascii="Times New Roman" w:hAnsi="Times New Roman"/>
                <w:sz w:val="24"/>
                <w:szCs w:val="24"/>
              </w:rPr>
              <w:t>53,8</w:t>
            </w:r>
          </w:p>
        </w:tc>
        <w:tc>
          <w:tcPr>
            <w:tcW w:w="1052" w:type="dxa"/>
            <w:shd w:val="clear" w:color="auto" w:fill="auto"/>
            <w:vAlign w:val="bottom"/>
          </w:tcPr>
          <w:p w:rsidR="00977A44" w:rsidRPr="00FC5466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69,9</w:t>
            </w:r>
          </w:p>
        </w:tc>
        <w:tc>
          <w:tcPr>
            <w:tcW w:w="1166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46,2</w:t>
            </w:r>
          </w:p>
        </w:tc>
        <w:tc>
          <w:tcPr>
            <w:tcW w:w="1015" w:type="dxa"/>
            <w:shd w:val="clear" w:color="auto" w:fill="auto"/>
            <w:vAlign w:val="bottom"/>
          </w:tcPr>
          <w:p w:rsidR="00977A44" w:rsidRPr="005A6C12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12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977A44" w:rsidRPr="005A6C12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12">
              <w:rPr>
                <w:rFonts w:ascii="Times New Roman" w:hAnsi="Times New Roman"/>
                <w:sz w:val="24"/>
                <w:szCs w:val="24"/>
              </w:rPr>
              <w:t>76,9</w:t>
            </w:r>
          </w:p>
        </w:tc>
      </w:tr>
      <w:tr w:rsidR="00977A44" w:rsidRPr="00807F3E" w:rsidTr="007B4011">
        <w:trPr>
          <w:jc w:val="center"/>
        </w:trPr>
        <w:tc>
          <w:tcPr>
            <w:tcW w:w="999" w:type="dxa"/>
          </w:tcPr>
          <w:p w:rsidR="00977A44" w:rsidRPr="00807F3E" w:rsidRDefault="00977A44" w:rsidP="00F321A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3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87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E4B">
              <w:rPr>
                <w:rFonts w:ascii="Times New Roman" w:hAnsi="Times New Roman"/>
                <w:sz w:val="24"/>
                <w:szCs w:val="24"/>
              </w:rPr>
              <w:t>95,7</w:t>
            </w:r>
          </w:p>
        </w:tc>
        <w:tc>
          <w:tcPr>
            <w:tcW w:w="1039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E4B">
              <w:rPr>
                <w:rFonts w:ascii="Times New Roman" w:hAnsi="Times New Roman"/>
                <w:sz w:val="24"/>
                <w:szCs w:val="24"/>
              </w:rPr>
              <w:t>87,0</w:t>
            </w:r>
          </w:p>
        </w:tc>
        <w:tc>
          <w:tcPr>
            <w:tcW w:w="1052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85,7</w:t>
            </w:r>
          </w:p>
        </w:tc>
        <w:tc>
          <w:tcPr>
            <w:tcW w:w="1166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61,9</w:t>
            </w:r>
          </w:p>
        </w:tc>
        <w:tc>
          <w:tcPr>
            <w:tcW w:w="1015" w:type="dxa"/>
            <w:shd w:val="clear" w:color="auto" w:fill="auto"/>
            <w:vAlign w:val="bottom"/>
          </w:tcPr>
          <w:p w:rsidR="00977A44" w:rsidRPr="005A6C12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12">
              <w:rPr>
                <w:rFonts w:ascii="Times New Roman" w:hAnsi="Times New Roman"/>
                <w:sz w:val="24"/>
                <w:szCs w:val="24"/>
              </w:rPr>
              <w:t>95,7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977A44" w:rsidRPr="005A6C12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12"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</w:tr>
      <w:tr w:rsidR="00977A44" w:rsidRPr="00807F3E" w:rsidTr="007B4011">
        <w:trPr>
          <w:jc w:val="center"/>
        </w:trPr>
        <w:tc>
          <w:tcPr>
            <w:tcW w:w="999" w:type="dxa"/>
          </w:tcPr>
          <w:p w:rsidR="00977A44" w:rsidRPr="00807F3E" w:rsidRDefault="00977A44" w:rsidP="00F321A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3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7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E4B">
              <w:rPr>
                <w:rFonts w:ascii="Times New Roman" w:hAnsi="Times New Roman"/>
                <w:sz w:val="24"/>
                <w:szCs w:val="24"/>
              </w:rPr>
              <w:t>76,9</w:t>
            </w:r>
          </w:p>
        </w:tc>
        <w:tc>
          <w:tcPr>
            <w:tcW w:w="1039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E4B">
              <w:rPr>
                <w:rFonts w:ascii="Times New Roman" w:hAnsi="Times New Roman"/>
                <w:sz w:val="24"/>
                <w:szCs w:val="24"/>
              </w:rPr>
              <w:t>53,8</w:t>
            </w:r>
          </w:p>
        </w:tc>
        <w:tc>
          <w:tcPr>
            <w:tcW w:w="1052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84,6</w:t>
            </w:r>
          </w:p>
        </w:tc>
        <w:tc>
          <w:tcPr>
            <w:tcW w:w="1166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38,5</w:t>
            </w:r>
          </w:p>
        </w:tc>
        <w:tc>
          <w:tcPr>
            <w:tcW w:w="1015" w:type="dxa"/>
            <w:shd w:val="clear" w:color="auto" w:fill="auto"/>
            <w:vAlign w:val="bottom"/>
          </w:tcPr>
          <w:p w:rsidR="00977A44" w:rsidRPr="005A6C12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12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977A44" w:rsidRPr="005A6C12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12">
              <w:rPr>
                <w:rFonts w:ascii="Times New Roman" w:hAnsi="Times New Roman"/>
                <w:sz w:val="24"/>
                <w:szCs w:val="24"/>
              </w:rPr>
              <w:t>54,5</w:t>
            </w:r>
          </w:p>
        </w:tc>
      </w:tr>
      <w:tr w:rsidR="00977A44" w:rsidRPr="00807F3E" w:rsidTr="007B4011">
        <w:trPr>
          <w:jc w:val="center"/>
        </w:trPr>
        <w:tc>
          <w:tcPr>
            <w:tcW w:w="999" w:type="dxa"/>
          </w:tcPr>
          <w:p w:rsidR="00977A44" w:rsidRPr="00807F3E" w:rsidRDefault="00977A44" w:rsidP="00F321A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3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87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E4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39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E4B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52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6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15" w:type="dxa"/>
            <w:shd w:val="clear" w:color="auto" w:fill="auto"/>
            <w:vAlign w:val="bottom"/>
          </w:tcPr>
          <w:p w:rsidR="00977A44" w:rsidRPr="005A6C12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1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977A44" w:rsidRPr="005A6C12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1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77A44" w:rsidRPr="00807F3E" w:rsidTr="007B4011">
        <w:trPr>
          <w:jc w:val="center"/>
        </w:trPr>
        <w:tc>
          <w:tcPr>
            <w:tcW w:w="999" w:type="dxa"/>
          </w:tcPr>
          <w:p w:rsidR="00977A44" w:rsidRPr="00807F3E" w:rsidRDefault="00977A44" w:rsidP="00F321A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3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87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E4B">
              <w:rPr>
                <w:rFonts w:ascii="Times New Roman" w:hAnsi="Times New Roman"/>
                <w:sz w:val="24"/>
                <w:szCs w:val="24"/>
              </w:rPr>
              <w:t>77,8</w:t>
            </w:r>
          </w:p>
        </w:tc>
        <w:tc>
          <w:tcPr>
            <w:tcW w:w="1039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E4B">
              <w:rPr>
                <w:rFonts w:ascii="Times New Roman" w:hAnsi="Times New Roman"/>
                <w:sz w:val="24"/>
                <w:szCs w:val="24"/>
              </w:rPr>
              <w:t>77,8</w:t>
            </w:r>
          </w:p>
        </w:tc>
        <w:tc>
          <w:tcPr>
            <w:tcW w:w="1052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77,8</w:t>
            </w:r>
          </w:p>
        </w:tc>
        <w:tc>
          <w:tcPr>
            <w:tcW w:w="1166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1015" w:type="dxa"/>
            <w:shd w:val="clear" w:color="auto" w:fill="auto"/>
            <w:vAlign w:val="bottom"/>
          </w:tcPr>
          <w:p w:rsidR="00977A44" w:rsidRPr="005A6C12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12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977A44" w:rsidRPr="005A6C12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12">
              <w:rPr>
                <w:rFonts w:ascii="Times New Roman" w:hAnsi="Times New Roman"/>
                <w:sz w:val="24"/>
                <w:szCs w:val="24"/>
              </w:rPr>
              <w:t>88,9</w:t>
            </w:r>
          </w:p>
        </w:tc>
      </w:tr>
      <w:tr w:rsidR="00977A44" w:rsidRPr="00807F3E" w:rsidTr="007B4011">
        <w:trPr>
          <w:jc w:val="center"/>
        </w:trPr>
        <w:tc>
          <w:tcPr>
            <w:tcW w:w="999" w:type="dxa"/>
          </w:tcPr>
          <w:p w:rsidR="00977A44" w:rsidRPr="00807F3E" w:rsidRDefault="00977A44" w:rsidP="00F321A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3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87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E4B">
              <w:rPr>
                <w:rFonts w:ascii="Times New Roman" w:hAnsi="Times New Roman"/>
                <w:sz w:val="24"/>
                <w:szCs w:val="24"/>
              </w:rPr>
              <w:t>93,8</w:t>
            </w:r>
          </w:p>
        </w:tc>
        <w:tc>
          <w:tcPr>
            <w:tcW w:w="1039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E4B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052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87,5</w:t>
            </w:r>
          </w:p>
        </w:tc>
        <w:tc>
          <w:tcPr>
            <w:tcW w:w="1166" w:type="dxa"/>
            <w:shd w:val="clear" w:color="auto" w:fill="auto"/>
            <w:vAlign w:val="bottom"/>
          </w:tcPr>
          <w:p w:rsidR="00977A44" w:rsidRPr="00114AB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4ABB"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1015" w:type="dxa"/>
            <w:shd w:val="clear" w:color="auto" w:fill="auto"/>
            <w:vAlign w:val="bottom"/>
          </w:tcPr>
          <w:p w:rsidR="00977A44" w:rsidRPr="005A6C12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12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977A44" w:rsidRPr="005A6C12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12">
              <w:rPr>
                <w:rFonts w:ascii="Times New Roman" w:hAnsi="Times New Roman"/>
                <w:sz w:val="24"/>
                <w:szCs w:val="24"/>
              </w:rPr>
              <w:t>93,8</w:t>
            </w:r>
          </w:p>
        </w:tc>
      </w:tr>
      <w:tr w:rsidR="00977A44" w:rsidRPr="00807F3E" w:rsidTr="007B4011">
        <w:trPr>
          <w:jc w:val="center"/>
        </w:trPr>
        <w:tc>
          <w:tcPr>
            <w:tcW w:w="999" w:type="dxa"/>
          </w:tcPr>
          <w:p w:rsidR="00977A44" w:rsidRPr="00807F3E" w:rsidRDefault="00977A44" w:rsidP="00F321A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3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87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E4B">
              <w:rPr>
                <w:rFonts w:ascii="Times New Roman" w:hAnsi="Times New Roman"/>
                <w:sz w:val="24"/>
                <w:szCs w:val="24"/>
              </w:rPr>
              <w:t>55,6</w:t>
            </w:r>
          </w:p>
        </w:tc>
        <w:tc>
          <w:tcPr>
            <w:tcW w:w="1039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E4B"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  <w:tc>
          <w:tcPr>
            <w:tcW w:w="1052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66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015" w:type="dxa"/>
            <w:shd w:val="clear" w:color="auto" w:fill="auto"/>
            <w:vAlign w:val="bottom"/>
          </w:tcPr>
          <w:p w:rsidR="00977A44" w:rsidRPr="005A6C12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12"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977A44" w:rsidRPr="005A6C12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12"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</w:tr>
      <w:tr w:rsidR="00977A44" w:rsidRPr="00807F3E" w:rsidTr="007B4011">
        <w:trPr>
          <w:jc w:val="center"/>
        </w:trPr>
        <w:tc>
          <w:tcPr>
            <w:tcW w:w="999" w:type="dxa"/>
          </w:tcPr>
          <w:p w:rsidR="00977A44" w:rsidRPr="00807F3E" w:rsidRDefault="00977A44" w:rsidP="00F321A9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7F3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87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E4B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039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5E4B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052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87,5</w:t>
            </w:r>
          </w:p>
        </w:tc>
        <w:tc>
          <w:tcPr>
            <w:tcW w:w="1166" w:type="dxa"/>
            <w:shd w:val="clear" w:color="auto" w:fill="auto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1015" w:type="dxa"/>
            <w:shd w:val="clear" w:color="auto" w:fill="auto"/>
            <w:vAlign w:val="bottom"/>
          </w:tcPr>
          <w:p w:rsidR="00977A44" w:rsidRPr="005A6C12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12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40" w:type="dxa"/>
            <w:shd w:val="clear" w:color="auto" w:fill="auto"/>
            <w:vAlign w:val="bottom"/>
          </w:tcPr>
          <w:p w:rsidR="00977A44" w:rsidRPr="005A6C12" w:rsidRDefault="00977A44" w:rsidP="007B4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6C12">
              <w:rPr>
                <w:rFonts w:ascii="Times New Roman" w:hAnsi="Times New Roman"/>
                <w:sz w:val="24"/>
                <w:szCs w:val="24"/>
              </w:rPr>
              <w:t>28,6</w:t>
            </w:r>
          </w:p>
        </w:tc>
      </w:tr>
      <w:tr w:rsidR="00977A44" w:rsidRPr="00807F3E" w:rsidTr="007B4011">
        <w:trPr>
          <w:jc w:val="center"/>
        </w:trPr>
        <w:tc>
          <w:tcPr>
            <w:tcW w:w="999" w:type="dxa"/>
            <w:shd w:val="clear" w:color="auto" w:fill="B8CCE4" w:themeFill="accent1" w:themeFillTint="66"/>
          </w:tcPr>
          <w:p w:rsidR="00977A44" w:rsidRPr="00807F3E" w:rsidRDefault="00977A44" w:rsidP="00F321A9">
            <w:pPr>
              <w:ind w:left="-97" w:right="-15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07F3E">
              <w:rPr>
                <w:rFonts w:ascii="Times New Roman" w:hAnsi="Times New Roman" w:cs="Times New Roman"/>
                <w:b/>
                <w:sz w:val="24"/>
                <w:szCs w:val="24"/>
              </w:rPr>
              <w:t>Средний</w:t>
            </w:r>
            <w:proofErr w:type="gramEnd"/>
            <w:r w:rsidRPr="00807F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району</w:t>
            </w:r>
          </w:p>
        </w:tc>
        <w:tc>
          <w:tcPr>
            <w:tcW w:w="1087" w:type="dxa"/>
            <w:shd w:val="clear" w:color="auto" w:fill="B8CCE4" w:themeFill="accent1" w:themeFillTint="66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89,9</w:t>
            </w:r>
          </w:p>
        </w:tc>
        <w:tc>
          <w:tcPr>
            <w:tcW w:w="1039" w:type="dxa"/>
            <w:shd w:val="clear" w:color="auto" w:fill="B8CCE4" w:themeFill="accent1" w:themeFillTint="66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69,6</w:t>
            </w:r>
          </w:p>
        </w:tc>
        <w:tc>
          <w:tcPr>
            <w:tcW w:w="1052" w:type="dxa"/>
            <w:shd w:val="clear" w:color="auto" w:fill="B8CCE4" w:themeFill="accent1" w:themeFillTint="66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90,1</w:t>
            </w:r>
          </w:p>
        </w:tc>
        <w:tc>
          <w:tcPr>
            <w:tcW w:w="1166" w:type="dxa"/>
            <w:shd w:val="clear" w:color="auto" w:fill="B8CCE4" w:themeFill="accent1" w:themeFillTint="66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58,5</w:t>
            </w:r>
          </w:p>
        </w:tc>
        <w:tc>
          <w:tcPr>
            <w:tcW w:w="1015" w:type="dxa"/>
            <w:shd w:val="clear" w:color="auto" w:fill="B8CCE4" w:themeFill="accent1" w:themeFillTint="66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95,4</w:t>
            </w:r>
          </w:p>
        </w:tc>
        <w:tc>
          <w:tcPr>
            <w:tcW w:w="1140" w:type="dxa"/>
            <w:shd w:val="clear" w:color="auto" w:fill="B8CCE4" w:themeFill="accent1" w:themeFillTint="66"/>
            <w:vAlign w:val="bottom"/>
          </w:tcPr>
          <w:p w:rsidR="00977A44" w:rsidRPr="00625E4B" w:rsidRDefault="00977A44" w:rsidP="007B401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69,9</w:t>
            </w:r>
          </w:p>
        </w:tc>
      </w:tr>
    </w:tbl>
    <w:p w:rsidR="00F321A9" w:rsidRDefault="00F321A9" w:rsidP="00F321A9">
      <w:pPr>
        <w:pStyle w:val="a8"/>
        <w:spacing w:after="0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977A44" w:rsidRPr="00977A44" w:rsidRDefault="00977A44" w:rsidP="00977A44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A44">
        <w:rPr>
          <w:rFonts w:ascii="Times New Roman" w:hAnsi="Times New Roman" w:cs="Times New Roman"/>
          <w:b/>
          <w:sz w:val="28"/>
          <w:szCs w:val="28"/>
        </w:rPr>
        <w:t>04.12.2018</w:t>
      </w:r>
      <w:r w:rsidRPr="00977A44">
        <w:rPr>
          <w:rFonts w:ascii="Times New Roman" w:hAnsi="Times New Roman" w:cs="Times New Roman"/>
          <w:sz w:val="28"/>
          <w:szCs w:val="28"/>
        </w:rPr>
        <w:t xml:space="preserve"> </w:t>
      </w:r>
      <w:r w:rsidRPr="00977A44">
        <w:rPr>
          <w:rFonts w:ascii="Times New Roman" w:hAnsi="Times New Roman" w:cs="Times New Roman"/>
          <w:b/>
          <w:sz w:val="28"/>
          <w:szCs w:val="28"/>
        </w:rPr>
        <w:t>года</w:t>
      </w:r>
      <w:r w:rsidRPr="00977A44">
        <w:rPr>
          <w:rFonts w:ascii="Times New Roman" w:hAnsi="Times New Roman" w:cs="Times New Roman"/>
          <w:sz w:val="28"/>
          <w:szCs w:val="28"/>
        </w:rPr>
        <w:t xml:space="preserve"> проведена муниципальная контрольная работа по русскому языку в 4-х классах ОО Павловского района. Из 688 учащихся 4-х классов работу выполняли 635 человек, что составляет  92,3 %.</w:t>
      </w:r>
    </w:p>
    <w:p w:rsidR="00977A44" w:rsidRPr="00977A44" w:rsidRDefault="00977A44" w:rsidP="00977A44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77A44">
        <w:rPr>
          <w:rFonts w:ascii="Times New Roman" w:hAnsi="Times New Roman" w:cs="Times New Roman"/>
          <w:sz w:val="28"/>
          <w:szCs w:val="28"/>
        </w:rPr>
        <w:t xml:space="preserve">Средний уровень </w:t>
      </w:r>
      <w:proofErr w:type="spellStart"/>
      <w:r w:rsidRPr="00977A44"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 w:rsidRPr="00977A44">
        <w:rPr>
          <w:rFonts w:ascii="Times New Roman" w:hAnsi="Times New Roman" w:cs="Times New Roman"/>
          <w:sz w:val="28"/>
          <w:szCs w:val="28"/>
        </w:rPr>
        <w:t xml:space="preserve">  учащихся по району составляет  89,9% (выше </w:t>
      </w:r>
      <w:proofErr w:type="spellStart"/>
      <w:r w:rsidRPr="00977A44">
        <w:rPr>
          <w:rFonts w:ascii="Times New Roman" w:hAnsi="Times New Roman" w:cs="Times New Roman"/>
          <w:sz w:val="28"/>
          <w:szCs w:val="28"/>
        </w:rPr>
        <w:t>среднерайонного</w:t>
      </w:r>
      <w:proofErr w:type="spellEnd"/>
      <w:r w:rsidRPr="00977A44">
        <w:rPr>
          <w:rFonts w:ascii="Times New Roman" w:hAnsi="Times New Roman" w:cs="Times New Roman"/>
          <w:sz w:val="28"/>
          <w:szCs w:val="28"/>
        </w:rPr>
        <w:t xml:space="preserve"> показателя уровень </w:t>
      </w:r>
      <w:proofErr w:type="spellStart"/>
      <w:r w:rsidRPr="00977A44"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 w:rsidRPr="00977A44">
        <w:rPr>
          <w:rFonts w:ascii="Times New Roman" w:hAnsi="Times New Roman" w:cs="Times New Roman"/>
          <w:sz w:val="28"/>
          <w:szCs w:val="28"/>
        </w:rPr>
        <w:t xml:space="preserve"> в школах № 1, 2, 3, 4, 5, 10, 13, 14, 18, 21.</w:t>
      </w:r>
      <w:proofErr w:type="gramEnd"/>
    </w:p>
    <w:p w:rsidR="00977A44" w:rsidRPr="00977A44" w:rsidRDefault="00977A44" w:rsidP="00977A44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A44">
        <w:rPr>
          <w:rFonts w:ascii="Times New Roman" w:hAnsi="Times New Roman" w:cs="Times New Roman"/>
          <w:sz w:val="28"/>
          <w:szCs w:val="28"/>
        </w:rPr>
        <w:t xml:space="preserve">Средний уровень качества знаний по району составляет 69,6% (выше </w:t>
      </w:r>
      <w:proofErr w:type="spellStart"/>
      <w:r w:rsidRPr="00977A44">
        <w:rPr>
          <w:rFonts w:ascii="Times New Roman" w:hAnsi="Times New Roman" w:cs="Times New Roman"/>
          <w:sz w:val="28"/>
          <w:szCs w:val="28"/>
        </w:rPr>
        <w:t>среднерайонного</w:t>
      </w:r>
      <w:proofErr w:type="spellEnd"/>
      <w:r w:rsidRPr="00977A44">
        <w:rPr>
          <w:rFonts w:ascii="Times New Roman" w:hAnsi="Times New Roman" w:cs="Times New Roman"/>
          <w:sz w:val="28"/>
          <w:szCs w:val="28"/>
        </w:rPr>
        <w:t xml:space="preserve"> показателя уровень качества знаний  в школах № 1, 2, 3, 4, 10, 14, 17, 18).</w:t>
      </w:r>
    </w:p>
    <w:p w:rsidR="00977A44" w:rsidRPr="00977A44" w:rsidRDefault="00977A44" w:rsidP="00977A44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A44">
        <w:rPr>
          <w:rFonts w:ascii="Times New Roman" w:hAnsi="Times New Roman" w:cs="Times New Roman"/>
          <w:sz w:val="28"/>
          <w:szCs w:val="28"/>
        </w:rPr>
        <w:t>Средний районный балл составил 12,1 (</w:t>
      </w:r>
      <w:r w:rsidRPr="00977A44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Pr="00977A44">
        <w:rPr>
          <w:rFonts w:ascii="Times New Roman" w:hAnsi="Times New Roman" w:cs="Times New Roman"/>
          <w:sz w:val="28"/>
          <w:szCs w:val="28"/>
        </w:rPr>
        <w:t xml:space="preserve"> 16)  (выше </w:t>
      </w:r>
      <w:proofErr w:type="spellStart"/>
      <w:r w:rsidRPr="00977A44">
        <w:rPr>
          <w:rFonts w:ascii="Times New Roman" w:hAnsi="Times New Roman" w:cs="Times New Roman"/>
          <w:sz w:val="28"/>
          <w:szCs w:val="28"/>
        </w:rPr>
        <w:t>среднерайонного</w:t>
      </w:r>
      <w:proofErr w:type="spellEnd"/>
      <w:r w:rsidRPr="00977A44">
        <w:rPr>
          <w:rFonts w:ascii="Times New Roman" w:hAnsi="Times New Roman" w:cs="Times New Roman"/>
          <w:sz w:val="28"/>
          <w:szCs w:val="28"/>
        </w:rPr>
        <w:t xml:space="preserve"> показателя средний ба</w:t>
      </w:r>
      <w:proofErr w:type="gramStart"/>
      <w:r w:rsidRPr="00977A44">
        <w:rPr>
          <w:rFonts w:ascii="Times New Roman" w:hAnsi="Times New Roman" w:cs="Times New Roman"/>
          <w:sz w:val="28"/>
          <w:szCs w:val="28"/>
        </w:rPr>
        <w:t>лл в шк</w:t>
      </w:r>
      <w:proofErr w:type="gramEnd"/>
      <w:r w:rsidRPr="00977A44">
        <w:rPr>
          <w:rFonts w:ascii="Times New Roman" w:hAnsi="Times New Roman" w:cs="Times New Roman"/>
          <w:sz w:val="28"/>
          <w:szCs w:val="28"/>
        </w:rPr>
        <w:t>олах № 2, 3, 4, 5, 10, 13, 14, 18).</w:t>
      </w:r>
    </w:p>
    <w:p w:rsidR="00977A44" w:rsidRPr="00977A44" w:rsidRDefault="00977A44" w:rsidP="00977A44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A44">
        <w:rPr>
          <w:rFonts w:ascii="Times New Roman" w:hAnsi="Times New Roman" w:cs="Times New Roman"/>
          <w:sz w:val="28"/>
          <w:szCs w:val="28"/>
        </w:rPr>
        <w:t xml:space="preserve">Средний уровень </w:t>
      </w:r>
      <w:proofErr w:type="spellStart"/>
      <w:r w:rsidRPr="00977A44"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 w:rsidRPr="00977A44">
        <w:rPr>
          <w:rFonts w:ascii="Times New Roman" w:hAnsi="Times New Roman" w:cs="Times New Roman"/>
          <w:sz w:val="28"/>
          <w:szCs w:val="28"/>
        </w:rPr>
        <w:t>,  средний уровень качества,  средний районный балл ниже среднего районного в школах № 6, 7, 8, 9, 11, 12, 15, 16, 19.</w:t>
      </w:r>
    </w:p>
    <w:p w:rsidR="00977A44" w:rsidRPr="00977A44" w:rsidRDefault="00977A44" w:rsidP="00977A44">
      <w:pPr>
        <w:pStyle w:val="ac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7A44">
        <w:rPr>
          <w:rFonts w:ascii="Times New Roman" w:hAnsi="Times New Roman" w:cs="Times New Roman"/>
          <w:color w:val="000000"/>
          <w:sz w:val="28"/>
          <w:szCs w:val="28"/>
        </w:rPr>
        <w:t xml:space="preserve">Проблемы у учащихся возникли при </w:t>
      </w:r>
      <w:r w:rsidRPr="00977A44">
        <w:rPr>
          <w:rFonts w:ascii="Times New Roman" w:hAnsi="Times New Roman" w:cs="Times New Roman"/>
          <w:sz w:val="28"/>
          <w:szCs w:val="28"/>
        </w:rPr>
        <w:t xml:space="preserve">выполнении заданий </w:t>
      </w:r>
      <w:r w:rsidRPr="00977A44">
        <w:rPr>
          <w:rFonts w:ascii="Times New Roman" w:hAnsi="Times New Roman" w:cs="Times New Roman"/>
          <w:color w:val="000000"/>
          <w:sz w:val="28"/>
          <w:szCs w:val="28"/>
        </w:rPr>
        <w:t xml:space="preserve"> по фонетике (характеристика звуков), синтаксису (определение грамматической основы и способов ее выражения), лексике (определение значения слова). Наиболее хорошо ученики справились со второй частью первого задания (диктант) – постановка знаков препинания при  однородных членах предложения и обучающиеся по программе «Школа 2100» со вторым заданием – постановка знака ударения в словах.</w:t>
      </w:r>
    </w:p>
    <w:p w:rsidR="00977A44" w:rsidRPr="00977A44" w:rsidRDefault="00977A44" w:rsidP="00977A44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7A44" w:rsidRPr="00977A44" w:rsidRDefault="00977A44" w:rsidP="00977A44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A44">
        <w:rPr>
          <w:rFonts w:ascii="Times New Roman" w:hAnsi="Times New Roman" w:cs="Times New Roman"/>
          <w:b/>
          <w:sz w:val="28"/>
          <w:szCs w:val="28"/>
        </w:rPr>
        <w:t>06.12.2018 года</w:t>
      </w:r>
      <w:r w:rsidRPr="00977A44">
        <w:rPr>
          <w:rFonts w:ascii="Times New Roman" w:hAnsi="Times New Roman" w:cs="Times New Roman"/>
          <w:sz w:val="28"/>
          <w:szCs w:val="28"/>
        </w:rPr>
        <w:t xml:space="preserve"> проведена муниципальная контрольная работа по математике в 4-х классах ОО Павловского района. Из 690 учащихся 4-х классов работу выполняли 629 человек, что составляет  91,2 %.</w:t>
      </w:r>
    </w:p>
    <w:p w:rsidR="00977A44" w:rsidRPr="00977A44" w:rsidRDefault="00977A44" w:rsidP="00977A44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A44">
        <w:rPr>
          <w:rFonts w:ascii="Times New Roman" w:hAnsi="Times New Roman" w:cs="Times New Roman"/>
          <w:sz w:val="28"/>
          <w:szCs w:val="28"/>
        </w:rPr>
        <w:lastRenderedPageBreak/>
        <w:t>МКР по математике по УМК «Школа 2100» писали школы № 2, 3, 5, 9, 10, 12, 18; по УМК «ШР», «Перспектива», «ПНШ», «Планета знаний» - школы № 1, 4, 6, 7, 8, 11, 13, 14, 15, 16, 17, 19, 21.</w:t>
      </w:r>
    </w:p>
    <w:p w:rsidR="00816B57" w:rsidRPr="00816B57" w:rsidRDefault="00816B57" w:rsidP="00816B57">
      <w:pPr>
        <w:pStyle w:val="msonormalbullet2gif"/>
        <w:spacing w:before="0" w:beforeAutospacing="0" w:after="0" w:afterAutospacing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816B57">
        <w:rPr>
          <w:rFonts w:ascii="Times New Roman" w:hAnsi="Times New Roman" w:cs="Times New Roman"/>
          <w:sz w:val="28"/>
          <w:szCs w:val="28"/>
          <w:lang w:eastAsia="en-US"/>
        </w:rPr>
        <w:t xml:space="preserve">Средний уровень </w:t>
      </w:r>
      <w:proofErr w:type="spellStart"/>
      <w:r w:rsidRPr="00816B57">
        <w:rPr>
          <w:rFonts w:ascii="Times New Roman" w:hAnsi="Times New Roman" w:cs="Times New Roman"/>
          <w:sz w:val="28"/>
          <w:szCs w:val="28"/>
          <w:lang w:eastAsia="en-US"/>
        </w:rPr>
        <w:t>обученности</w:t>
      </w:r>
      <w:proofErr w:type="spellEnd"/>
      <w:r w:rsidRPr="00816B57">
        <w:rPr>
          <w:rFonts w:ascii="Times New Roman" w:hAnsi="Times New Roman" w:cs="Times New Roman"/>
          <w:sz w:val="28"/>
          <w:szCs w:val="28"/>
          <w:lang w:eastAsia="en-US"/>
        </w:rPr>
        <w:t xml:space="preserve"> учащихся по району составляет  90,1% (выше </w:t>
      </w:r>
      <w:proofErr w:type="spellStart"/>
      <w:r w:rsidRPr="00816B57">
        <w:rPr>
          <w:rFonts w:ascii="Times New Roman" w:hAnsi="Times New Roman" w:cs="Times New Roman"/>
          <w:sz w:val="28"/>
          <w:szCs w:val="28"/>
          <w:lang w:eastAsia="en-US"/>
        </w:rPr>
        <w:t>среднерайонного</w:t>
      </w:r>
      <w:proofErr w:type="spellEnd"/>
      <w:r w:rsidRPr="00816B57">
        <w:rPr>
          <w:rFonts w:ascii="Times New Roman" w:hAnsi="Times New Roman" w:cs="Times New Roman"/>
          <w:sz w:val="28"/>
          <w:szCs w:val="28"/>
          <w:lang w:eastAsia="en-US"/>
        </w:rPr>
        <w:t xml:space="preserve"> показателя уровень </w:t>
      </w:r>
      <w:proofErr w:type="spellStart"/>
      <w:r w:rsidRPr="00816B57">
        <w:rPr>
          <w:rFonts w:ascii="Times New Roman" w:hAnsi="Times New Roman" w:cs="Times New Roman"/>
          <w:sz w:val="28"/>
          <w:szCs w:val="28"/>
          <w:lang w:eastAsia="en-US"/>
        </w:rPr>
        <w:t>обученности</w:t>
      </w:r>
      <w:proofErr w:type="spellEnd"/>
      <w:r w:rsidRPr="00816B57">
        <w:rPr>
          <w:rFonts w:ascii="Times New Roman" w:hAnsi="Times New Roman" w:cs="Times New Roman"/>
          <w:sz w:val="28"/>
          <w:szCs w:val="28"/>
          <w:lang w:eastAsia="en-US"/>
        </w:rPr>
        <w:t xml:space="preserve"> в школах № 1, 2, 3, 4, 5, 9, 10, 19.</w:t>
      </w:r>
      <w:proofErr w:type="gramEnd"/>
    </w:p>
    <w:p w:rsidR="00816B57" w:rsidRPr="00816B57" w:rsidRDefault="00816B57" w:rsidP="00816B57">
      <w:pPr>
        <w:pStyle w:val="msonormalbullet2gi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16B57">
        <w:rPr>
          <w:rFonts w:ascii="Times New Roman" w:hAnsi="Times New Roman" w:cs="Times New Roman"/>
          <w:sz w:val="28"/>
          <w:szCs w:val="28"/>
          <w:lang w:eastAsia="en-US"/>
        </w:rPr>
        <w:tab/>
        <w:t>Средний уровень качества знаний по району составляет 58,5% (в</w:t>
      </w:r>
      <w:r w:rsidRPr="00816B57">
        <w:rPr>
          <w:rFonts w:ascii="Times New Roman" w:hAnsi="Times New Roman" w:cs="Times New Roman"/>
          <w:sz w:val="28"/>
          <w:szCs w:val="28"/>
          <w:lang w:eastAsia="en-US"/>
        </w:rPr>
        <w:t>ы</w:t>
      </w:r>
      <w:r w:rsidRPr="00816B57">
        <w:rPr>
          <w:rFonts w:ascii="Times New Roman" w:hAnsi="Times New Roman" w:cs="Times New Roman"/>
          <w:sz w:val="28"/>
          <w:szCs w:val="28"/>
          <w:lang w:eastAsia="en-US"/>
        </w:rPr>
        <w:t xml:space="preserve">ше </w:t>
      </w:r>
      <w:proofErr w:type="spellStart"/>
      <w:r w:rsidRPr="00816B57">
        <w:rPr>
          <w:rFonts w:ascii="Times New Roman" w:hAnsi="Times New Roman" w:cs="Times New Roman"/>
          <w:sz w:val="28"/>
          <w:szCs w:val="28"/>
          <w:lang w:eastAsia="en-US"/>
        </w:rPr>
        <w:t>среднерайонного</w:t>
      </w:r>
      <w:proofErr w:type="spellEnd"/>
      <w:r w:rsidRPr="00816B57">
        <w:rPr>
          <w:rFonts w:ascii="Times New Roman" w:hAnsi="Times New Roman" w:cs="Times New Roman"/>
          <w:sz w:val="28"/>
          <w:szCs w:val="28"/>
          <w:lang w:eastAsia="en-US"/>
        </w:rPr>
        <w:t xml:space="preserve"> показателя уровень качества знаний  в школах № 2, 3, 4, 5, 9, 14, 17, 18).</w:t>
      </w:r>
    </w:p>
    <w:p w:rsidR="00816B57" w:rsidRPr="00816B57" w:rsidRDefault="00816B57" w:rsidP="00816B57">
      <w:pPr>
        <w:pStyle w:val="msonormalbullet2gi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16B57">
        <w:rPr>
          <w:rFonts w:ascii="Times New Roman" w:hAnsi="Times New Roman" w:cs="Times New Roman"/>
          <w:sz w:val="28"/>
          <w:szCs w:val="28"/>
          <w:lang w:eastAsia="en-US"/>
        </w:rPr>
        <w:tab/>
        <w:t xml:space="preserve">Средний районный балл в УМК «Школа 2100» составил 12,2 (max 17).   Средний районный балл в остальных УМК составил 10,6 (max 16) (выше </w:t>
      </w:r>
      <w:proofErr w:type="spellStart"/>
      <w:r w:rsidRPr="00816B57">
        <w:rPr>
          <w:rFonts w:ascii="Times New Roman" w:hAnsi="Times New Roman" w:cs="Times New Roman"/>
          <w:sz w:val="28"/>
          <w:szCs w:val="28"/>
          <w:lang w:eastAsia="en-US"/>
        </w:rPr>
        <w:t>среднерайонного</w:t>
      </w:r>
      <w:proofErr w:type="spellEnd"/>
      <w:r w:rsidRPr="00816B57">
        <w:rPr>
          <w:rFonts w:ascii="Times New Roman" w:hAnsi="Times New Roman" w:cs="Times New Roman"/>
          <w:sz w:val="28"/>
          <w:szCs w:val="28"/>
          <w:lang w:eastAsia="en-US"/>
        </w:rPr>
        <w:t xml:space="preserve"> показателя средний ба</w:t>
      </w:r>
      <w:proofErr w:type="gramStart"/>
      <w:r w:rsidRPr="00816B57">
        <w:rPr>
          <w:rFonts w:ascii="Times New Roman" w:hAnsi="Times New Roman" w:cs="Times New Roman"/>
          <w:sz w:val="28"/>
          <w:szCs w:val="28"/>
          <w:lang w:eastAsia="en-US"/>
        </w:rPr>
        <w:t>лл в шк</w:t>
      </w:r>
      <w:proofErr w:type="gramEnd"/>
      <w:r w:rsidRPr="00816B57">
        <w:rPr>
          <w:rFonts w:ascii="Times New Roman" w:hAnsi="Times New Roman" w:cs="Times New Roman"/>
          <w:sz w:val="28"/>
          <w:szCs w:val="28"/>
          <w:lang w:eastAsia="en-US"/>
        </w:rPr>
        <w:t>олах № 1, 2, 3, 4, 5, 9, 14, 18, 19).</w:t>
      </w:r>
    </w:p>
    <w:p w:rsidR="00816B57" w:rsidRPr="00816B57" w:rsidRDefault="00816B57" w:rsidP="00816B57">
      <w:pPr>
        <w:pStyle w:val="msonormalbullet2gi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16B57">
        <w:rPr>
          <w:rFonts w:ascii="Times New Roman" w:hAnsi="Times New Roman" w:cs="Times New Roman"/>
          <w:sz w:val="28"/>
          <w:szCs w:val="28"/>
          <w:lang w:eastAsia="en-US"/>
        </w:rPr>
        <w:tab/>
        <w:t xml:space="preserve">Средний уровень </w:t>
      </w:r>
      <w:proofErr w:type="spellStart"/>
      <w:r w:rsidRPr="00816B57">
        <w:rPr>
          <w:rFonts w:ascii="Times New Roman" w:hAnsi="Times New Roman" w:cs="Times New Roman"/>
          <w:sz w:val="28"/>
          <w:szCs w:val="28"/>
          <w:lang w:eastAsia="en-US"/>
        </w:rPr>
        <w:t>обученности</w:t>
      </w:r>
      <w:proofErr w:type="spellEnd"/>
      <w:r w:rsidRPr="00816B57">
        <w:rPr>
          <w:rFonts w:ascii="Times New Roman" w:hAnsi="Times New Roman" w:cs="Times New Roman"/>
          <w:sz w:val="28"/>
          <w:szCs w:val="28"/>
          <w:lang w:eastAsia="en-US"/>
        </w:rPr>
        <w:t>,  средний уровень качества,  средний районный балл ниже среднего районного в школах № 6, 7, 8, 11, 12, 13, 15, 16, 21.</w:t>
      </w:r>
    </w:p>
    <w:p w:rsidR="00977A44" w:rsidRPr="00977A44" w:rsidRDefault="00977A44" w:rsidP="00977A44">
      <w:pPr>
        <w:pStyle w:val="ac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7A44">
        <w:rPr>
          <w:rFonts w:ascii="Times New Roman" w:hAnsi="Times New Roman" w:cs="Times New Roman"/>
          <w:color w:val="000000"/>
          <w:sz w:val="28"/>
          <w:szCs w:val="28"/>
        </w:rPr>
        <w:t>Проблемы у учащихся возникли при</w:t>
      </w:r>
      <w:r w:rsidRPr="00977A44">
        <w:rPr>
          <w:rFonts w:ascii="Times New Roman" w:hAnsi="Times New Roman" w:cs="Times New Roman"/>
          <w:sz w:val="28"/>
          <w:szCs w:val="28"/>
        </w:rPr>
        <w:t xml:space="preserve"> решении практических задач с использованием зависимости между величинами (УМК «Школа 2100» при работе со схемой, дробями, процентами), (остальные УМК при работе с информацией, представленной на рисунке); при работе </w:t>
      </w:r>
      <w:proofErr w:type="gramStart"/>
      <w:r w:rsidRPr="00977A4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77A44">
        <w:rPr>
          <w:rFonts w:ascii="Times New Roman" w:hAnsi="Times New Roman" w:cs="Times New Roman"/>
          <w:sz w:val="28"/>
          <w:szCs w:val="28"/>
        </w:rPr>
        <w:t xml:space="preserve"> именованными числами; при решении задач с нахождением площади геометрической фигуры; при решении задач с использованием данных таблицы.</w:t>
      </w:r>
    </w:p>
    <w:p w:rsidR="00977A44" w:rsidRPr="00977A44" w:rsidRDefault="00977A44" w:rsidP="00977A44">
      <w:pPr>
        <w:pStyle w:val="ac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7A44">
        <w:rPr>
          <w:rFonts w:ascii="Times New Roman" w:hAnsi="Times New Roman" w:cs="Times New Roman"/>
          <w:color w:val="000000"/>
          <w:sz w:val="28"/>
          <w:szCs w:val="28"/>
        </w:rPr>
        <w:t>Наиболее хорошо ученики справились с решением текстовых задач, с выполнением арифметических действий.</w:t>
      </w:r>
    </w:p>
    <w:p w:rsidR="00977A44" w:rsidRPr="00977A44" w:rsidRDefault="00977A44" w:rsidP="00977A44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7A44" w:rsidRPr="00977A44" w:rsidRDefault="00977A44" w:rsidP="00977A44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68D">
        <w:rPr>
          <w:rFonts w:ascii="Times New Roman" w:hAnsi="Times New Roman" w:cs="Times New Roman"/>
          <w:b/>
          <w:sz w:val="28"/>
          <w:szCs w:val="28"/>
        </w:rPr>
        <w:t>11.12.2018 года</w:t>
      </w:r>
      <w:r w:rsidRPr="00977A44">
        <w:rPr>
          <w:rFonts w:ascii="Times New Roman" w:hAnsi="Times New Roman" w:cs="Times New Roman"/>
          <w:sz w:val="28"/>
          <w:szCs w:val="28"/>
        </w:rPr>
        <w:t xml:space="preserve"> проведена муниципальная контрольная работа по окружающему миру в 4-х классах ОО Павловского района. Из 688 учащихся 4-х классов работу выполняли 627 человек, что составляет  91,1 %.</w:t>
      </w:r>
    </w:p>
    <w:p w:rsidR="00816B57" w:rsidRPr="00816B57" w:rsidRDefault="00816B57" w:rsidP="00816B57">
      <w:pPr>
        <w:pStyle w:val="msonormalbullet2gif"/>
        <w:spacing w:before="0" w:beforeAutospacing="0" w:after="0" w:afterAutospacing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816B57">
        <w:rPr>
          <w:rFonts w:ascii="Times New Roman" w:hAnsi="Times New Roman" w:cs="Times New Roman"/>
          <w:sz w:val="28"/>
          <w:szCs w:val="28"/>
          <w:lang w:eastAsia="en-US"/>
        </w:rPr>
        <w:t xml:space="preserve">Средний уровень </w:t>
      </w:r>
      <w:proofErr w:type="spellStart"/>
      <w:r w:rsidRPr="00816B57">
        <w:rPr>
          <w:rFonts w:ascii="Times New Roman" w:hAnsi="Times New Roman" w:cs="Times New Roman"/>
          <w:sz w:val="28"/>
          <w:szCs w:val="28"/>
          <w:lang w:eastAsia="en-US"/>
        </w:rPr>
        <w:t>обученности</w:t>
      </w:r>
      <w:proofErr w:type="spellEnd"/>
      <w:r w:rsidRPr="00816B57">
        <w:rPr>
          <w:rFonts w:ascii="Times New Roman" w:hAnsi="Times New Roman" w:cs="Times New Roman"/>
          <w:sz w:val="28"/>
          <w:szCs w:val="28"/>
          <w:lang w:eastAsia="en-US"/>
        </w:rPr>
        <w:t xml:space="preserve">  учащихся по району составляет  95,4% (выше </w:t>
      </w:r>
      <w:proofErr w:type="spellStart"/>
      <w:r w:rsidRPr="00816B57">
        <w:rPr>
          <w:rFonts w:ascii="Times New Roman" w:hAnsi="Times New Roman" w:cs="Times New Roman"/>
          <w:sz w:val="28"/>
          <w:szCs w:val="28"/>
          <w:lang w:eastAsia="en-US"/>
        </w:rPr>
        <w:t>среднерайонного</w:t>
      </w:r>
      <w:proofErr w:type="spellEnd"/>
      <w:r w:rsidRPr="00816B57">
        <w:rPr>
          <w:rFonts w:ascii="Times New Roman" w:hAnsi="Times New Roman" w:cs="Times New Roman"/>
          <w:sz w:val="28"/>
          <w:szCs w:val="28"/>
          <w:lang w:eastAsia="en-US"/>
        </w:rPr>
        <w:t xml:space="preserve"> показателя уровень </w:t>
      </w:r>
      <w:proofErr w:type="spellStart"/>
      <w:r w:rsidRPr="00816B57">
        <w:rPr>
          <w:rFonts w:ascii="Times New Roman" w:hAnsi="Times New Roman" w:cs="Times New Roman"/>
          <w:sz w:val="28"/>
          <w:szCs w:val="28"/>
          <w:lang w:eastAsia="en-US"/>
        </w:rPr>
        <w:t>обученности</w:t>
      </w:r>
      <w:proofErr w:type="spellEnd"/>
      <w:r w:rsidRPr="00816B57">
        <w:rPr>
          <w:rFonts w:ascii="Times New Roman" w:hAnsi="Times New Roman" w:cs="Times New Roman"/>
          <w:sz w:val="28"/>
          <w:szCs w:val="28"/>
          <w:lang w:eastAsia="en-US"/>
        </w:rPr>
        <w:t xml:space="preserve"> в школах № 1, 2, 3, 4, 5, 8, 10, 13, 14, 15, 17, 18, 21.</w:t>
      </w:r>
      <w:proofErr w:type="gramEnd"/>
    </w:p>
    <w:p w:rsidR="00816B57" w:rsidRPr="00816B57" w:rsidRDefault="00816B57" w:rsidP="00816B57">
      <w:pPr>
        <w:pStyle w:val="msonormalbullet2gi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16B57">
        <w:rPr>
          <w:rFonts w:ascii="Times New Roman" w:hAnsi="Times New Roman" w:cs="Times New Roman"/>
          <w:sz w:val="28"/>
          <w:szCs w:val="28"/>
          <w:lang w:eastAsia="en-US"/>
        </w:rPr>
        <w:tab/>
        <w:t>Средний уровень качества знаний по району составляет 69,9% (в</w:t>
      </w:r>
      <w:r w:rsidRPr="00816B57">
        <w:rPr>
          <w:rFonts w:ascii="Times New Roman" w:hAnsi="Times New Roman" w:cs="Times New Roman"/>
          <w:sz w:val="28"/>
          <w:szCs w:val="28"/>
          <w:lang w:eastAsia="en-US"/>
        </w:rPr>
        <w:t>ы</w:t>
      </w:r>
      <w:r w:rsidRPr="00816B57">
        <w:rPr>
          <w:rFonts w:ascii="Times New Roman" w:hAnsi="Times New Roman" w:cs="Times New Roman"/>
          <w:sz w:val="28"/>
          <w:szCs w:val="28"/>
          <w:lang w:eastAsia="en-US"/>
        </w:rPr>
        <w:t xml:space="preserve">ше </w:t>
      </w:r>
      <w:proofErr w:type="spellStart"/>
      <w:r w:rsidRPr="00816B57">
        <w:rPr>
          <w:rFonts w:ascii="Times New Roman" w:hAnsi="Times New Roman" w:cs="Times New Roman"/>
          <w:sz w:val="28"/>
          <w:szCs w:val="28"/>
          <w:lang w:eastAsia="en-US"/>
        </w:rPr>
        <w:t>среднерайонного</w:t>
      </w:r>
      <w:proofErr w:type="spellEnd"/>
      <w:r w:rsidRPr="00816B57">
        <w:rPr>
          <w:rFonts w:ascii="Times New Roman" w:hAnsi="Times New Roman" w:cs="Times New Roman"/>
          <w:sz w:val="28"/>
          <w:szCs w:val="28"/>
          <w:lang w:eastAsia="en-US"/>
        </w:rPr>
        <w:t xml:space="preserve"> показателя уровень качества знаний  в школах № 2, 3, 4, 8, 9, 10, 13, 17, 18).</w:t>
      </w:r>
      <w:bookmarkStart w:id="0" w:name="_GoBack"/>
      <w:bookmarkEnd w:id="0"/>
    </w:p>
    <w:p w:rsidR="00816B57" w:rsidRPr="00816B57" w:rsidRDefault="00816B57" w:rsidP="00816B57">
      <w:pPr>
        <w:pStyle w:val="msonormalbullet2gi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16B57">
        <w:rPr>
          <w:rFonts w:ascii="Times New Roman" w:hAnsi="Times New Roman" w:cs="Times New Roman"/>
          <w:sz w:val="28"/>
          <w:szCs w:val="28"/>
          <w:lang w:eastAsia="en-US"/>
        </w:rPr>
        <w:tab/>
        <w:t xml:space="preserve">Средний районный балл составил 10,3 (max 14)  (выше </w:t>
      </w:r>
      <w:proofErr w:type="spellStart"/>
      <w:r w:rsidRPr="00816B57">
        <w:rPr>
          <w:rFonts w:ascii="Times New Roman" w:hAnsi="Times New Roman" w:cs="Times New Roman"/>
          <w:sz w:val="28"/>
          <w:szCs w:val="28"/>
          <w:lang w:eastAsia="en-US"/>
        </w:rPr>
        <w:t>среднера</w:t>
      </w:r>
      <w:r w:rsidRPr="00816B57">
        <w:rPr>
          <w:rFonts w:ascii="Times New Roman" w:hAnsi="Times New Roman" w:cs="Times New Roman"/>
          <w:sz w:val="28"/>
          <w:szCs w:val="28"/>
          <w:lang w:eastAsia="en-US"/>
        </w:rPr>
        <w:t>й</w:t>
      </w:r>
      <w:r w:rsidRPr="00816B57">
        <w:rPr>
          <w:rFonts w:ascii="Times New Roman" w:hAnsi="Times New Roman" w:cs="Times New Roman"/>
          <w:sz w:val="28"/>
          <w:szCs w:val="28"/>
          <w:lang w:eastAsia="en-US"/>
        </w:rPr>
        <w:t>онного</w:t>
      </w:r>
      <w:proofErr w:type="spellEnd"/>
      <w:r w:rsidRPr="00816B57">
        <w:rPr>
          <w:rFonts w:ascii="Times New Roman" w:hAnsi="Times New Roman" w:cs="Times New Roman"/>
          <w:sz w:val="28"/>
          <w:szCs w:val="28"/>
          <w:lang w:eastAsia="en-US"/>
        </w:rPr>
        <w:t xml:space="preserve"> показателя средний ба</w:t>
      </w:r>
      <w:proofErr w:type="gramStart"/>
      <w:r w:rsidRPr="00816B57">
        <w:rPr>
          <w:rFonts w:ascii="Times New Roman" w:hAnsi="Times New Roman" w:cs="Times New Roman"/>
          <w:sz w:val="28"/>
          <w:szCs w:val="28"/>
          <w:lang w:eastAsia="en-US"/>
        </w:rPr>
        <w:t>лл в шк</w:t>
      </w:r>
      <w:proofErr w:type="gramEnd"/>
      <w:r w:rsidRPr="00816B57">
        <w:rPr>
          <w:rFonts w:ascii="Times New Roman" w:hAnsi="Times New Roman" w:cs="Times New Roman"/>
          <w:sz w:val="28"/>
          <w:szCs w:val="28"/>
          <w:lang w:eastAsia="en-US"/>
        </w:rPr>
        <w:t>олах № 1, 2, 3, 4, 5, 8, 9, 10, 13, 17, 18).</w:t>
      </w:r>
    </w:p>
    <w:p w:rsidR="00816B57" w:rsidRPr="00816B57" w:rsidRDefault="00816B57" w:rsidP="00816B57">
      <w:pPr>
        <w:pStyle w:val="msonormalbullet2gif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16B57">
        <w:rPr>
          <w:rFonts w:ascii="Times New Roman" w:hAnsi="Times New Roman" w:cs="Times New Roman"/>
          <w:sz w:val="28"/>
          <w:szCs w:val="28"/>
          <w:lang w:eastAsia="en-US"/>
        </w:rPr>
        <w:tab/>
        <w:t xml:space="preserve">Средний уровень </w:t>
      </w:r>
      <w:proofErr w:type="spellStart"/>
      <w:r w:rsidRPr="00816B57">
        <w:rPr>
          <w:rFonts w:ascii="Times New Roman" w:hAnsi="Times New Roman" w:cs="Times New Roman"/>
          <w:sz w:val="28"/>
          <w:szCs w:val="28"/>
          <w:lang w:eastAsia="en-US"/>
        </w:rPr>
        <w:t>обученности</w:t>
      </w:r>
      <w:proofErr w:type="spellEnd"/>
      <w:r w:rsidRPr="00816B57">
        <w:rPr>
          <w:rFonts w:ascii="Times New Roman" w:hAnsi="Times New Roman" w:cs="Times New Roman"/>
          <w:sz w:val="28"/>
          <w:szCs w:val="28"/>
          <w:lang w:eastAsia="en-US"/>
        </w:rPr>
        <w:t>,  средний уровень качества,  средний районный балл ниже среднего районного в школах № 6, 7, 11, 12, 16, 19.</w:t>
      </w:r>
    </w:p>
    <w:p w:rsidR="00977A44" w:rsidRPr="00977A44" w:rsidRDefault="00977A44" w:rsidP="00977A44">
      <w:pPr>
        <w:pStyle w:val="ac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7A44">
        <w:rPr>
          <w:rFonts w:ascii="Times New Roman" w:hAnsi="Times New Roman" w:cs="Times New Roman"/>
          <w:color w:val="000000"/>
          <w:sz w:val="28"/>
          <w:szCs w:val="28"/>
        </w:rPr>
        <w:t xml:space="preserve">Проблемы у учащихся по окружающему миру возникли при </w:t>
      </w:r>
      <w:r w:rsidRPr="00977A44">
        <w:rPr>
          <w:rFonts w:ascii="Times New Roman" w:hAnsi="Times New Roman" w:cs="Times New Roman"/>
          <w:sz w:val="28"/>
          <w:szCs w:val="28"/>
        </w:rPr>
        <w:t xml:space="preserve">выполнении заданий </w:t>
      </w:r>
      <w:r w:rsidRPr="00977A44">
        <w:rPr>
          <w:rFonts w:ascii="Times New Roman" w:hAnsi="Times New Roman" w:cs="Times New Roman"/>
          <w:color w:val="000000"/>
          <w:sz w:val="28"/>
          <w:szCs w:val="28"/>
        </w:rPr>
        <w:t xml:space="preserve"> по темам: «Знание материков. Растительный и животный мир», «Распознавание природных зон России. Растительный и животный мир природных зон России».</w:t>
      </w:r>
    </w:p>
    <w:p w:rsidR="008D168D" w:rsidRDefault="00977A44" w:rsidP="008D168D">
      <w:pPr>
        <w:pStyle w:val="ac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7A44">
        <w:rPr>
          <w:rFonts w:ascii="Times New Roman" w:hAnsi="Times New Roman" w:cs="Times New Roman"/>
          <w:color w:val="000000"/>
          <w:sz w:val="28"/>
          <w:szCs w:val="28"/>
        </w:rPr>
        <w:t>Наиболее хорошо ученики справились с заданием о правилах поведения в природе (ЗОЖ).</w:t>
      </w:r>
    </w:p>
    <w:p w:rsidR="008D168D" w:rsidRPr="008D168D" w:rsidRDefault="008D168D" w:rsidP="008D168D">
      <w:pPr>
        <w:pStyle w:val="ac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321A9" w:rsidRPr="004B7F7C" w:rsidRDefault="00F321A9" w:rsidP="00C941A9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321A9">
        <w:rPr>
          <w:rFonts w:ascii="Times New Roman" w:hAnsi="Times New Roman" w:cs="Times New Roman"/>
          <w:b/>
          <w:sz w:val="28"/>
          <w:szCs w:val="28"/>
        </w:rPr>
        <w:t xml:space="preserve">Анализ участия учащихся </w:t>
      </w:r>
      <w:r w:rsidR="004B7F7C">
        <w:rPr>
          <w:rFonts w:ascii="Times New Roman" w:hAnsi="Times New Roman" w:cs="Times New Roman"/>
          <w:b/>
          <w:sz w:val="28"/>
          <w:szCs w:val="28"/>
        </w:rPr>
        <w:t xml:space="preserve">ОО </w:t>
      </w:r>
      <w:r w:rsidRPr="00F321A9">
        <w:rPr>
          <w:rFonts w:ascii="Times New Roman" w:hAnsi="Times New Roman" w:cs="Times New Roman"/>
          <w:b/>
          <w:sz w:val="28"/>
          <w:szCs w:val="28"/>
        </w:rPr>
        <w:t xml:space="preserve">в конкурсах </w:t>
      </w:r>
      <w:r w:rsidR="00201529" w:rsidRPr="00201529">
        <w:rPr>
          <w:rFonts w:ascii="Times New Roman" w:hAnsi="Times New Roman" w:cs="Times New Roman"/>
          <w:b/>
          <w:color w:val="FF0000"/>
          <w:sz w:val="28"/>
          <w:szCs w:val="28"/>
        </w:rPr>
        <w:t>(</w:t>
      </w:r>
      <w:proofErr w:type="spellStart"/>
      <w:r w:rsidR="00201529" w:rsidRPr="00201529">
        <w:rPr>
          <w:rFonts w:ascii="Times New Roman" w:hAnsi="Times New Roman" w:cs="Times New Roman"/>
          <w:b/>
          <w:color w:val="FF0000"/>
          <w:sz w:val="28"/>
          <w:szCs w:val="28"/>
        </w:rPr>
        <w:t>Олейникова</w:t>
      </w:r>
      <w:proofErr w:type="spellEnd"/>
      <w:r w:rsidR="00201529" w:rsidRPr="00201529">
        <w:rPr>
          <w:rFonts w:ascii="Times New Roman" w:hAnsi="Times New Roman" w:cs="Times New Roman"/>
          <w:b/>
          <w:color w:val="FF0000"/>
          <w:sz w:val="28"/>
          <w:szCs w:val="28"/>
        </w:rPr>
        <w:t>)</w:t>
      </w:r>
    </w:p>
    <w:p w:rsidR="004B7F7C" w:rsidRPr="004B7F7C" w:rsidRDefault="004B7F7C" w:rsidP="004B7F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B7F7C" w:rsidRPr="00522FFB" w:rsidRDefault="004B7F7C" w:rsidP="004B7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2FFB">
        <w:rPr>
          <w:rFonts w:ascii="Times New Roman" w:hAnsi="Times New Roman"/>
          <w:sz w:val="28"/>
          <w:szCs w:val="28"/>
        </w:rPr>
        <w:lastRenderedPageBreak/>
        <w:t xml:space="preserve">В </w:t>
      </w:r>
      <w:r>
        <w:rPr>
          <w:rFonts w:ascii="Times New Roman" w:hAnsi="Times New Roman"/>
          <w:sz w:val="28"/>
          <w:szCs w:val="28"/>
        </w:rPr>
        <w:t xml:space="preserve">первом полугодии </w:t>
      </w:r>
      <w:r w:rsidRPr="00522FFB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522FFB">
        <w:rPr>
          <w:rFonts w:ascii="Times New Roman" w:hAnsi="Times New Roman"/>
          <w:sz w:val="28"/>
          <w:szCs w:val="28"/>
        </w:rPr>
        <w:t xml:space="preserve"> – 201</w:t>
      </w:r>
      <w:r>
        <w:rPr>
          <w:rFonts w:ascii="Times New Roman" w:hAnsi="Times New Roman"/>
          <w:sz w:val="28"/>
          <w:szCs w:val="28"/>
        </w:rPr>
        <w:t>9</w:t>
      </w:r>
      <w:r w:rsidRPr="00522F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учебного  года</w:t>
      </w:r>
      <w:r w:rsidRPr="00522FFB">
        <w:rPr>
          <w:rFonts w:ascii="Times New Roman" w:hAnsi="Times New Roman"/>
          <w:sz w:val="28"/>
          <w:szCs w:val="28"/>
        </w:rPr>
        <w:t xml:space="preserve"> согласно плану министерства образования,  науки и молодежной политики Краснодарского края, управления образованием администрации муниципального образования Павловский район, Муниципального казенного учреждения образования районного информационно-методического центра муниципального образования Павловский район  были  проведены  конкурсы муниципального, краевого, всероссийского и международного уровней среди обучающихся и воспитанников района. Основная цель проведения конкурсов:</w:t>
      </w:r>
    </w:p>
    <w:p w:rsidR="004B7F7C" w:rsidRPr="00522FFB" w:rsidRDefault="004B7F7C" w:rsidP="004B7F7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22FFB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color w:val="000000"/>
          <w:sz w:val="28"/>
          <w:szCs w:val="28"/>
        </w:rPr>
        <w:t>выявление и</w:t>
      </w:r>
      <w:r w:rsidRPr="00522FFB">
        <w:rPr>
          <w:rFonts w:ascii="Times New Roman" w:hAnsi="Times New Roman"/>
          <w:color w:val="000000"/>
          <w:sz w:val="28"/>
          <w:szCs w:val="28"/>
        </w:rPr>
        <w:t xml:space="preserve"> поддержка и развитие одаренных детей Павловского района.</w:t>
      </w:r>
    </w:p>
    <w:p w:rsidR="004B7F7C" w:rsidRDefault="004B7F7C" w:rsidP="004B7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2FFB">
        <w:rPr>
          <w:rFonts w:ascii="Times New Roman" w:hAnsi="Times New Roman"/>
          <w:sz w:val="28"/>
          <w:szCs w:val="28"/>
        </w:rPr>
        <w:t xml:space="preserve">Обучающиеся и воспитанники </w:t>
      </w:r>
      <w:r>
        <w:rPr>
          <w:rFonts w:ascii="Times New Roman" w:hAnsi="Times New Roman"/>
          <w:sz w:val="28"/>
          <w:szCs w:val="28"/>
        </w:rPr>
        <w:t>Павловского района в</w:t>
      </w:r>
      <w:r w:rsidRPr="00522F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первом полугодии </w:t>
      </w:r>
      <w:r w:rsidRPr="00522FFB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522FFB">
        <w:rPr>
          <w:rFonts w:ascii="Times New Roman" w:hAnsi="Times New Roman"/>
          <w:sz w:val="28"/>
          <w:szCs w:val="28"/>
        </w:rPr>
        <w:t xml:space="preserve"> – 201</w:t>
      </w:r>
      <w:r>
        <w:rPr>
          <w:rFonts w:ascii="Times New Roman" w:hAnsi="Times New Roman"/>
          <w:sz w:val="28"/>
          <w:szCs w:val="28"/>
        </w:rPr>
        <w:t>9</w:t>
      </w:r>
      <w:r w:rsidRPr="00522F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учебного  года</w:t>
      </w:r>
      <w:r w:rsidRPr="00522FFB">
        <w:rPr>
          <w:rFonts w:ascii="Times New Roman" w:hAnsi="Times New Roman"/>
          <w:sz w:val="28"/>
          <w:szCs w:val="28"/>
        </w:rPr>
        <w:t xml:space="preserve"> приняли уч</w:t>
      </w:r>
      <w:r>
        <w:rPr>
          <w:rFonts w:ascii="Times New Roman" w:hAnsi="Times New Roman"/>
          <w:sz w:val="28"/>
          <w:szCs w:val="28"/>
        </w:rPr>
        <w:t xml:space="preserve">астие </w:t>
      </w:r>
      <w:r w:rsidRPr="00052B49">
        <w:rPr>
          <w:rFonts w:ascii="Times New Roman" w:hAnsi="Times New Roman"/>
          <w:sz w:val="28"/>
          <w:szCs w:val="28"/>
        </w:rPr>
        <w:t xml:space="preserve">в  </w:t>
      </w:r>
      <w:r>
        <w:rPr>
          <w:rFonts w:ascii="Times New Roman" w:hAnsi="Times New Roman"/>
          <w:sz w:val="28"/>
          <w:szCs w:val="28"/>
        </w:rPr>
        <w:t>54</w:t>
      </w:r>
      <w:r w:rsidRPr="00052B49">
        <w:rPr>
          <w:rFonts w:ascii="Times New Roman" w:hAnsi="Times New Roman"/>
          <w:sz w:val="28"/>
          <w:szCs w:val="28"/>
        </w:rPr>
        <w:t xml:space="preserve"> конкурсах </w:t>
      </w:r>
      <w:r w:rsidRPr="00522FFB">
        <w:rPr>
          <w:rFonts w:ascii="Times New Roman" w:hAnsi="Times New Roman"/>
          <w:sz w:val="28"/>
          <w:szCs w:val="28"/>
        </w:rPr>
        <w:t>разного уровня</w:t>
      </w:r>
      <w:r>
        <w:rPr>
          <w:rFonts w:ascii="Times New Roman" w:hAnsi="Times New Roman"/>
          <w:sz w:val="28"/>
          <w:szCs w:val="28"/>
        </w:rPr>
        <w:t xml:space="preserve">. </w:t>
      </w:r>
    </w:p>
    <w:tbl>
      <w:tblPr>
        <w:tblW w:w="100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2552"/>
        <w:gridCol w:w="2551"/>
        <w:gridCol w:w="2551"/>
      </w:tblGrid>
      <w:tr w:rsidR="004B7F7C" w:rsidRPr="002721D9" w:rsidTr="004B7F7C">
        <w:tc>
          <w:tcPr>
            <w:tcW w:w="10030" w:type="dxa"/>
            <w:gridSpan w:val="4"/>
            <w:shd w:val="clear" w:color="auto" w:fill="auto"/>
          </w:tcPr>
          <w:p w:rsidR="004B7F7C" w:rsidRPr="002721D9" w:rsidRDefault="004B7F7C" w:rsidP="004B7F7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2721D9">
              <w:rPr>
                <w:rFonts w:ascii="Times New Roman" w:eastAsia="Calibri" w:hAnsi="Times New Roman"/>
                <w:sz w:val="28"/>
                <w:szCs w:val="28"/>
              </w:rPr>
              <w:t>Кол-во конкурсов</w:t>
            </w:r>
          </w:p>
        </w:tc>
      </w:tr>
      <w:tr w:rsidR="004B7F7C" w:rsidRPr="002721D9" w:rsidTr="004B7F7C">
        <w:tc>
          <w:tcPr>
            <w:tcW w:w="2376" w:type="dxa"/>
            <w:shd w:val="clear" w:color="auto" w:fill="auto"/>
          </w:tcPr>
          <w:p w:rsidR="004B7F7C" w:rsidRDefault="004B7F7C" w:rsidP="004B7F7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2721D9">
              <w:rPr>
                <w:rFonts w:ascii="Times New Roman" w:eastAsia="Calibri" w:hAnsi="Times New Roman"/>
                <w:sz w:val="28"/>
                <w:szCs w:val="28"/>
              </w:rPr>
              <w:t xml:space="preserve">Первое полугодие </w:t>
            </w:r>
          </w:p>
          <w:p w:rsidR="004B7F7C" w:rsidRPr="002721D9" w:rsidRDefault="004B7F7C" w:rsidP="004B7F7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2721D9">
              <w:rPr>
                <w:rFonts w:ascii="Times New Roman" w:eastAsia="Calibri" w:hAnsi="Times New Roman"/>
                <w:sz w:val="28"/>
                <w:szCs w:val="28"/>
              </w:rPr>
              <w:t>2015-16 уч. года</w:t>
            </w:r>
          </w:p>
        </w:tc>
        <w:tc>
          <w:tcPr>
            <w:tcW w:w="2552" w:type="dxa"/>
            <w:shd w:val="clear" w:color="auto" w:fill="auto"/>
          </w:tcPr>
          <w:p w:rsidR="004B7F7C" w:rsidRDefault="004B7F7C" w:rsidP="004B7F7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2721D9">
              <w:rPr>
                <w:rFonts w:ascii="Times New Roman" w:eastAsia="Calibri" w:hAnsi="Times New Roman"/>
                <w:sz w:val="28"/>
                <w:szCs w:val="28"/>
              </w:rPr>
              <w:t xml:space="preserve">Первое полугодие </w:t>
            </w:r>
          </w:p>
          <w:p w:rsidR="004B7F7C" w:rsidRPr="002721D9" w:rsidRDefault="004B7F7C" w:rsidP="004B7F7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2721D9">
              <w:rPr>
                <w:rFonts w:ascii="Times New Roman" w:eastAsia="Calibri" w:hAnsi="Times New Roman"/>
                <w:sz w:val="28"/>
                <w:szCs w:val="28"/>
              </w:rPr>
              <w:t>2016-17 уч. года</w:t>
            </w:r>
          </w:p>
        </w:tc>
        <w:tc>
          <w:tcPr>
            <w:tcW w:w="2551" w:type="dxa"/>
          </w:tcPr>
          <w:p w:rsidR="004B7F7C" w:rsidRDefault="004B7F7C" w:rsidP="004B7F7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2721D9">
              <w:rPr>
                <w:rFonts w:ascii="Times New Roman" w:eastAsia="Calibri" w:hAnsi="Times New Roman"/>
                <w:sz w:val="28"/>
                <w:szCs w:val="28"/>
              </w:rPr>
              <w:t xml:space="preserve">Первое полугодие </w:t>
            </w:r>
          </w:p>
          <w:p w:rsidR="004B7F7C" w:rsidRPr="002721D9" w:rsidRDefault="004B7F7C" w:rsidP="004B7F7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2017-18</w:t>
            </w:r>
            <w:r w:rsidRPr="002721D9">
              <w:rPr>
                <w:rFonts w:ascii="Times New Roman" w:eastAsia="Calibri" w:hAnsi="Times New Roman"/>
                <w:sz w:val="28"/>
                <w:szCs w:val="28"/>
              </w:rPr>
              <w:t xml:space="preserve"> уч. года</w:t>
            </w:r>
          </w:p>
        </w:tc>
        <w:tc>
          <w:tcPr>
            <w:tcW w:w="2551" w:type="dxa"/>
          </w:tcPr>
          <w:p w:rsidR="004B7F7C" w:rsidRDefault="004B7F7C" w:rsidP="004B7F7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2721D9">
              <w:rPr>
                <w:rFonts w:ascii="Times New Roman" w:eastAsia="Calibri" w:hAnsi="Times New Roman"/>
                <w:sz w:val="28"/>
                <w:szCs w:val="28"/>
              </w:rPr>
              <w:t xml:space="preserve">Первое полугодие </w:t>
            </w:r>
          </w:p>
          <w:p w:rsidR="004B7F7C" w:rsidRPr="002721D9" w:rsidRDefault="004B7F7C" w:rsidP="004B7F7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2018-19</w:t>
            </w:r>
            <w:r w:rsidRPr="002721D9">
              <w:rPr>
                <w:rFonts w:ascii="Times New Roman" w:eastAsia="Calibri" w:hAnsi="Times New Roman"/>
                <w:sz w:val="28"/>
                <w:szCs w:val="28"/>
              </w:rPr>
              <w:t xml:space="preserve"> уч. года</w:t>
            </w:r>
          </w:p>
        </w:tc>
      </w:tr>
      <w:tr w:rsidR="004B7F7C" w:rsidRPr="002721D9" w:rsidTr="004B7F7C">
        <w:tc>
          <w:tcPr>
            <w:tcW w:w="2376" w:type="dxa"/>
            <w:shd w:val="clear" w:color="auto" w:fill="auto"/>
          </w:tcPr>
          <w:p w:rsidR="004B7F7C" w:rsidRPr="002721D9" w:rsidRDefault="004B7F7C" w:rsidP="004B7F7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2721D9">
              <w:rPr>
                <w:rFonts w:ascii="Times New Roman" w:eastAsia="Calibri" w:hAnsi="Times New Roman"/>
                <w:sz w:val="28"/>
                <w:szCs w:val="28"/>
              </w:rPr>
              <w:t>22</w:t>
            </w:r>
          </w:p>
        </w:tc>
        <w:tc>
          <w:tcPr>
            <w:tcW w:w="2552" w:type="dxa"/>
            <w:shd w:val="clear" w:color="auto" w:fill="auto"/>
          </w:tcPr>
          <w:p w:rsidR="004B7F7C" w:rsidRPr="002721D9" w:rsidRDefault="004B7F7C" w:rsidP="004B7F7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2721D9">
              <w:rPr>
                <w:rFonts w:ascii="Times New Roman" w:eastAsia="Calibri" w:hAnsi="Times New Roman"/>
                <w:sz w:val="28"/>
                <w:szCs w:val="28"/>
              </w:rPr>
              <w:t>34</w:t>
            </w:r>
          </w:p>
        </w:tc>
        <w:tc>
          <w:tcPr>
            <w:tcW w:w="2551" w:type="dxa"/>
          </w:tcPr>
          <w:p w:rsidR="004B7F7C" w:rsidRPr="002721D9" w:rsidRDefault="004B7F7C" w:rsidP="004B7F7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39</w:t>
            </w:r>
          </w:p>
        </w:tc>
        <w:tc>
          <w:tcPr>
            <w:tcW w:w="2551" w:type="dxa"/>
          </w:tcPr>
          <w:p w:rsidR="004B7F7C" w:rsidRDefault="004B7F7C" w:rsidP="004B7F7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54</w:t>
            </w:r>
          </w:p>
        </w:tc>
      </w:tr>
    </w:tbl>
    <w:p w:rsidR="004B7F7C" w:rsidRPr="00522FFB" w:rsidRDefault="004B7F7C" w:rsidP="004B7F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Вывод: количество конкурсов из года в год увеличивается.</w:t>
      </w:r>
    </w:p>
    <w:p w:rsidR="004B7F7C" w:rsidRDefault="004B7F7C" w:rsidP="004B7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2FFB">
        <w:rPr>
          <w:rFonts w:ascii="Times New Roman" w:hAnsi="Times New Roman"/>
          <w:sz w:val="28"/>
          <w:szCs w:val="28"/>
        </w:rPr>
        <w:t>- В конкурсах  принимали участие учащиеся общеобразовательных школ, воспитан</w:t>
      </w:r>
      <w:r>
        <w:rPr>
          <w:rFonts w:ascii="Times New Roman" w:hAnsi="Times New Roman"/>
          <w:sz w:val="28"/>
          <w:szCs w:val="28"/>
        </w:rPr>
        <w:t>н</w:t>
      </w:r>
      <w:r w:rsidRPr="00522FFB">
        <w:rPr>
          <w:rFonts w:ascii="Times New Roman" w:hAnsi="Times New Roman"/>
          <w:sz w:val="28"/>
          <w:szCs w:val="28"/>
        </w:rPr>
        <w:t xml:space="preserve">ики дошкольных организаций, обучающиеся  </w:t>
      </w:r>
      <w:r>
        <w:rPr>
          <w:rFonts w:ascii="Times New Roman" w:hAnsi="Times New Roman"/>
          <w:sz w:val="28"/>
          <w:szCs w:val="28"/>
        </w:rPr>
        <w:t xml:space="preserve">организаций </w:t>
      </w:r>
      <w:r w:rsidRPr="00522FFB">
        <w:rPr>
          <w:rFonts w:ascii="Times New Roman" w:hAnsi="Times New Roman"/>
          <w:sz w:val="28"/>
          <w:szCs w:val="28"/>
        </w:rPr>
        <w:t xml:space="preserve">дополнительного образования. Общее количество детей, принимавших участие в конкурсах, </w:t>
      </w:r>
      <w:r w:rsidRPr="00F36AA3">
        <w:rPr>
          <w:rFonts w:ascii="Times New Roman" w:hAnsi="Times New Roman"/>
          <w:sz w:val="28"/>
          <w:szCs w:val="28"/>
        </w:rPr>
        <w:t xml:space="preserve">составляет  1068 </w:t>
      </w:r>
      <w:r>
        <w:rPr>
          <w:rFonts w:ascii="Times New Roman" w:hAnsi="Times New Roman"/>
          <w:sz w:val="28"/>
          <w:szCs w:val="28"/>
        </w:rPr>
        <w:t>(в тот же период 2017-18 уч. года 616</w:t>
      </w:r>
      <w:r w:rsidRPr="00052B49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 Наблюдается увеличение числа участков конкурсов, что говорит о положительной работе школ, детских садов и организаций дополнительно образования в организации детей для участия в муниципальных этапах конкурсов.</w:t>
      </w:r>
    </w:p>
    <w:p w:rsidR="004B7F7C" w:rsidRDefault="004B7F7C" w:rsidP="004B7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7F7C" w:rsidRPr="00522FFB" w:rsidRDefault="004B7F7C" w:rsidP="004B7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2FFB">
        <w:rPr>
          <w:rFonts w:ascii="Times New Roman" w:hAnsi="Times New Roman"/>
          <w:sz w:val="28"/>
          <w:szCs w:val="28"/>
        </w:rPr>
        <w:t xml:space="preserve">В </w:t>
      </w:r>
      <w:r w:rsidRPr="00522FFB">
        <w:rPr>
          <w:rFonts w:ascii="Times New Roman" w:hAnsi="Times New Roman"/>
          <w:i/>
          <w:sz w:val="28"/>
          <w:szCs w:val="28"/>
        </w:rPr>
        <w:t>таблице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522FFB">
        <w:rPr>
          <w:rFonts w:ascii="Times New Roman" w:hAnsi="Times New Roman"/>
          <w:sz w:val="28"/>
          <w:szCs w:val="28"/>
        </w:rPr>
        <w:t>показан</w:t>
      </w:r>
      <w:r>
        <w:rPr>
          <w:rFonts w:ascii="Times New Roman" w:hAnsi="Times New Roman"/>
          <w:sz w:val="28"/>
          <w:szCs w:val="28"/>
        </w:rPr>
        <w:t>о</w:t>
      </w:r>
      <w:r w:rsidRPr="00522FF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участие</w:t>
      </w:r>
      <w:r w:rsidRPr="00522FFB">
        <w:rPr>
          <w:rFonts w:ascii="Times New Roman" w:hAnsi="Times New Roman"/>
          <w:sz w:val="28"/>
          <w:szCs w:val="28"/>
        </w:rPr>
        <w:t xml:space="preserve"> образовательных организаций  в конкурсах. </w:t>
      </w:r>
    </w:p>
    <w:p w:rsidR="004B7F7C" w:rsidRPr="00522FFB" w:rsidRDefault="004B7F7C" w:rsidP="004B7F7C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22FFB">
        <w:rPr>
          <w:rFonts w:ascii="Times New Roman" w:hAnsi="Times New Roman"/>
          <w:b/>
          <w:color w:val="FF0000"/>
          <w:sz w:val="28"/>
          <w:szCs w:val="28"/>
        </w:rPr>
        <w:t xml:space="preserve">   </w:t>
      </w:r>
      <w:r w:rsidRPr="00522FFB">
        <w:rPr>
          <w:rFonts w:ascii="Times New Roman" w:hAnsi="Times New Roman"/>
          <w:b/>
          <w:sz w:val="28"/>
          <w:szCs w:val="28"/>
        </w:rPr>
        <w:t>Таблица 1</w:t>
      </w:r>
    </w:p>
    <w:p w:rsidR="004B7F7C" w:rsidRPr="00522FFB" w:rsidRDefault="004B7F7C" w:rsidP="004B7F7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22FFB">
        <w:rPr>
          <w:rFonts w:ascii="Times New Roman" w:hAnsi="Times New Roman"/>
          <w:b/>
          <w:sz w:val="28"/>
          <w:szCs w:val="28"/>
          <w:u w:val="single"/>
        </w:rPr>
        <w:t>Школы</w:t>
      </w:r>
    </w:p>
    <w:tbl>
      <w:tblPr>
        <w:tblpPr w:leftFromText="180" w:rightFromText="180" w:vertAnchor="text" w:horzAnchor="margin" w:tblpX="-318" w:tblpY="349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559"/>
        <w:gridCol w:w="1560"/>
        <w:gridCol w:w="1560"/>
        <w:gridCol w:w="1275"/>
        <w:gridCol w:w="1134"/>
        <w:gridCol w:w="992"/>
      </w:tblGrid>
      <w:tr w:rsidR="004B7F7C" w:rsidRPr="00DE050F" w:rsidTr="004B7F7C">
        <w:tc>
          <w:tcPr>
            <w:tcW w:w="1809" w:type="dxa"/>
            <w:vMerge w:val="restart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№ ОО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 xml:space="preserve">Количество конкурсов 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Количество участий в конкурсах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% участия в конкурсах</w:t>
            </w:r>
          </w:p>
        </w:tc>
      </w:tr>
      <w:tr w:rsidR="004B7F7C" w:rsidRPr="00DE050F" w:rsidTr="004B7F7C">
        <w:tc>
          <w:tcPr>
            <w:tcW w:w="1809" w:type="dxa"/>
            <w:vMerge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80" w:type="dxa"/>
            <w:gridSpan w:val="6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первое полугодие</w:t>
            </w:r>
          </w:p>
        </w:tc>
      </w:tr>
      <w:tr w:rsidR="004B7F7C" w:rsidRPr="00DE050F" w:rsidTr="004B7F7C">
        <w:tc>
          <w:tcPr>
            <w:tcW w:w="1809" w:type="dxa"/>
            <w:vMerge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 xml:space="preserve">17-18 </w:t>
            </w:r>
            <w:proofErr w:type="spellStart"/>
            <w:r w:rsidRPr="00DE050F">
              <w:rPr>
                <w:rFonts w:ascii="Times New Roman" w:hAnsi="Times New Roman"/>
                <w:sz w:val="28"/>
                <w:szCs w:val="28"/>
              </w:rPr>
              <w:t>уч.г</w:t>
            </w:r>
            <w:proofErr w:type="spellEnd"/>
            <w:r w:rsidRPr="00DE050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60" w:type="dxa"/>
          </w:tcPr>
          <w:p w:rsidR="004B7F7C" w:rsidRPr="00DE050F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18-19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уч.г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 xml:space="preserve">17-18 </w:t>
            </w:r>
            <w:proofErr w:type="spellStart"/>
            <w:r w:rsidRPr="00DE050F">
              <w:rPr>
                <w:rFonts w:ascii="Times New Roman" w:hAnsi="Times New Roman"/>
                <w:sz w:val="28"/>
                <w:szCs w:val="28"/>
              </w:rPr>
              <w:t>уч.г</w:t>
            </w:r>
            <w:proofErr w:type="spellEnd"/>
            <w:r w:rsidRPr="00DE050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5" w:type="dxa"/>
          </w:tcPr>
          <w:p w:rsidR="004B7F7C" w:rsidRPr="00DE050F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18-19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уч.г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 xml:space="preserve">17-18 </w:t>
            </w:r>
            <w:proofErr w:type="spellStart"/>
            <w:r w:rsidRPr="00DE050F">
              <w:rPr>
                <w:rFonts w:ascii="Times New Roman" w:hAnsi="Times New Roman"/>
                <w:sz w:val="28"/>
                <w:szCs w:val="28"/>
              </w:rPr>
              <w:t>уч.г</w:t>
            </w:r>
            <w:proofErr w:type="spellEnd"/>
            <w:r w:rsidRPr="00DE050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4B7F7C" w:rsidRPr="00DE050F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18-19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уч.г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B7F7C" w:rsidRPr="00DE050F" w:rsidTr="004B7F7C">
        <w:tc>
          <w:tcPr>
            <w:tcW w:w="1809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 xml:space="preserve">   СОШ № 1</w:t>
            </w:r>
          </w:p>
        </w:tc>
        <w:tc>
          <w:tcPr>
            <w:tcW w:w="1559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560" w:type="dxa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560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15,4</w:t>
            </w:r>
          </w:p>
        </w:tc>
        <w:tc>
          <w:tcPr>
            <w:tcW w:w="992" w:type="dxa"/>
          </w:tcPr>
          <w:p w:rsidR="004B7F7C" w:rsidRPr="00DE050F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24,5</w:t>
            </w:r>
          </w:p>
        </w:tc>
      </w:tr>
      <w:tr w:rsidR="004B7F7C" w:rsidRPr="00DE050F" w:rsidTr="004B7F7C">
        <w:tc>
          <w:tcPr>
            <w:tcW w:w="1809" w:type="dxa"/>
            <w:shd w:val="clear" w:color="auto" w:fill="auto"/>
          </w:tcPr>
          <w:p w:rsidR="004B7F7C" w:rsidRPr="00A81420" w:rsidRDefault="004B7F7C" w:rsidP="004B7F7C">
            <w:pPr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A81420">
              <w:rPr>
                <w:rFonts w:ascii="Times New Roman" w:hAnsi="Times New Roman"/>
                <w:sz w:val="28"/>
                <w:szCs w:val="28"/>
              </w:rPr>
              <w:t xml:space="preserve">   СОШ № 2</w:t>
            </w:r>
          </w:p>
        </w:tc>
        <w:tc>
          <w:tcPr>
            <w:tcW w:w="1559" w:type="dxa"/>
            <w:shd w:val="clear" w:color="auto" w:fill="auto"/>
          </w:tcPr>
          <w:p w:rsidR="004B7F7C" w:rsidRPr="00A81420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A81420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560" w:type="dxa"/>
          </w:tcPr>
          <w:p w:rsidR="004B7F7C" w:rsidRPr="00A81420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560" w:type="dxa"/>
            <w:shd w:val="clear" w:color="auto" w:fill="auto"/>
          </w:tcPr>
          <w:p w:rsidR="004B7F7C" w:rsidRPr="00A81420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A81420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275" w:type="dxa"/>
          </w:tcPr>
          <w:p w:rsidR="004B7F7C" w:rsidRPr="00A81420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4B7F7C" w:rsidRPr="00A81420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1420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992" w:type="dxa"/>
          </w:tcPr>
          <w:p w:rsidR="004B7F7C" w:rsidRPr="00A81420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30,6</w:t>
            </w:r>
          </w:p>
        </w:tc>
      </w:tr>
      <w:tr w:rsidR="004B7F7C" w:rsidRPr="00DE050F" w:rsidTr="004B7F7C">
        <w:tc>
          <w:tcPr>
            <w:tcW w:w="1809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 xml:space="preserve">   СОШ № 3</w:t>
            </w:r>
          </w:p>
        </w:tc>
        <w:tc>
          <w:tcPr>
            <w:tcW w:w="1559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560" w:type="dxa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560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275" w:type="dxa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30,8</w:t>
            </w:r>
          </w:p>
        </w:tc>
        <w:tc>
          <w:tcPr>
            <w:tcW w:w="992" w:type="dxa"/>
          </w:tcPr>
          <w:p w:rsidR="004B7F7C" w:rsidRPr="00DE050F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36,7</w:t>
            </w:r>
          </w:p>
        </w:tc>
      </w:tr>
      <w:tr w:rsidR="004B7F7C" w:rsidRPr="00DE050F" w:rsidTr="004B7F7C">
        <w:tc>
          <w:tcPr>
            <w:tcW w:w="1809" w:type="dxa"/>
            <w:shd w:val="clear" w:color="auto" w:fill="auto"/>
          </w:tcPr>
          <w:p w:rsidR="004B7F7C" w:rsidRPr="00A81420" w:rsidRDefault="004B7F7C" w:rsidP="004B7F7C">
            <w:pPr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A81420">
              <w:rPr>
                <w:rFonts w:ascii="Times New Roman" w:hAnsi="Times New Roman"/>
                <w:sz w:val="28"/>
                <w:szCs w:val="28"/>
              </w:rPr>
              <w:t xml:space="preserve">   СОШ № 4</w:t>
            </w:r>
          </w:p>
        </w:tc>
        <w:tc>
          <w:tcPr>
            <w:tcW w:w="1559" w:type="dxa"/>
            <w:shd w:val="clear" w:color="auto" w:fill="auto"/>
          </w:tcPr>
          <w:p w:rsidR="004B7F7C" w:rsidRPr="00A81420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A81420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560" w:type="dxa"/>
          </w:tcPr>
          <w:p w:rsidR="004B7F7C" w:rsidRPr="00A81420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560" w:type="dxa"/>
            <w:shd w:val="clear" w:color="auto" w:fill="auto"/>
          </w:tcPr>
          <w:p w:rsidR="004B7F7C" w:rsidRPr="00A81420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A81420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275" w:type="dxa"/>
          </w:tcPr>
          <w:p w:rsidR="004B7F7C" w:rsidRPr="00A81420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4B7F7C" w:rsidRPr="00A81420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1420">
              <w:rPr>
                <w:rFonts w:ascii="Times New Roman" w:hAnsi="Times New Roman"/>
                <w:sz w:val="28"/>
                <w:szCs w:val="28"/>
              </w:rPr>
              <w:t>53,8</w:t>
            </w:r>
          </w:p>
        </w:tc>
        <w:tc>
          <w:tcPr>
            <w:tcW w:w="992" w:type="dxa"/>
          </w:tcPr>
          <w:p w:rsidR="004B7F7C" w:rsidRPr="00A81420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</w:tr>
      <w:tr w:rsidR="004B7F7C" w:rsidRPr="00DE050F" w:rsidTr="004B7F7C">
        <w:tc>
          <w:tcPr>
            <w:tcW w:w="1809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 xml:space="preserve">   СОШ № 5</w:t>
            </w:r>
          </w:p>
        </w:tc>
        <w:tc>
          <w:tcPr>
            <w:tcW w:w="1559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560" w:type="dxa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560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20,5</w:t>
            </w:r>
          </w:p>
        </w:tc>
        <w:tc>
          <w:tcPr>
            <w:tcW w:w="992" w:type="dxa"/>
          </w:tcPr>
          <w:p w:rsidR="004B7F7C" w:rsidRPr="00DE050F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22,4</w:t>
            </w:r>
          </w:p>
        </w:tc>
      </w:tr>
      <w:tr w:rsidR="004B7F7C" w:rsidRPr="00DE050F" w:rsidTr="004B7F7C">
        <w:tc>
          <w:tcPr>
            <w:tcW w:w="1809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 xml:space="preserve">   СОШ № 6</w:t>
            </w:r>
          </w:p>
        </w:tc>
        <w:tc>
          <w:tcPr>
            <w:tcW w:w="1559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560" w:type="dxa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560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20,5</w:t>
            </w:r>
          </w:p>
        </w:tc>
        <w:tc>
          <w:tcPr>
            <w:tcW w:w="992" w:type="dxa"/>
          </w:tcPr>
          <w:p w:rsidR="004B7F7C" w:rsidRPr="00DE050F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20,4</w:t>
            </w:r>
          </w:p>
        </w:tc>
      </w:tr>
      <w:tr w:rsidR="004B7F7C" w:rsidRPr="00DE050F" w:rsidTr="004B7F7C">
        <w:tc>
          <w:tcPr>
            <w:tcW w:w="1809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 xml:space="preserve">   СОШ № 7</w:t>
            </w:r>
          </w:p>
        </w:tc>
        <w:tc>
          <w:tcPr>
            <w:tcW w:w="1559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560" w:type="dxa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560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  <w:tc>
          <w:tcPr>
            <w:tcW w:w="992" w:type="dxa"/>
          </w:tcPr>
          <w:p w:rsidR="004B7F7C" w:rsidRPr="00DE050F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4,1</w:t>
            </w:r>
          </w:p>
        </w:tc>
      </w:tr>
      <w:tr w:rsidR="004B7F7C" w:rsidRPr="00DE050F" w:rsidTr="004B7F7C">
        <w:tc>
          <w:tcPr>
            <w:tcW w:w="1809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left="284" w:hanging="284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 xml:space="preserve">   СОШ № 8</w:t>
            </w:r>
          </w:p>
        </w:tc>
        <w:tc>
          <w:tcPr>
            <w:tcW w:w="1559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560" w:type="dxa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560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20,5</w:t>
            </w:r>
          </w:p>
        </w:tc>
        <w:tc>
          <w:tcPr>
            <w:tcW w:w="992" w:type="dxa"/>
          </w:tcPr>
          <w:p w:rsidR="004B7F7C" w:rsidRPr="00DE050F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24,5</w:t>
            </w:r>
          </w:p>
        </w:tc>
      </w:tr>
      <w:tr w:rsidR="004B7F7C" w:rsidRPr="00DE050F" w:rsidTr="004B7F7C">
        <w:tc>
          <w:tcPr>
            <w:tcW w:w="1809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 xml:space="preserve">   СОШ № 9</w:t>
            </w:r>
          </w:p>
        </w:tc>
        <w:tc>
          <w:tcPr>
            <w:tcW w:w="1559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560" w:type="dxa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560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275" w:type="dxa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28,2</w:t>
            </w:r>
          </w:p>
        </w:tc>
        <w:tc>
          <w:tcPr>
            <w:tcW w:w="992" w:type="dxa"/>
          </w:tcPr>
          <w:p w:rsidR="004B7F7C" w:rsidRPr="00DE050F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20,4</w:t>
            </w:r>
          </w:p>
        </w:tc>
      </w:tr>
      <w:tr w:rsidR="004B7F7C" w:rsidRPr="00DE050F" w:rsidTr="004B7F7C">
        <w:tc>
          <w:tcPr>
            <w:tcW w:w="1809" w:type="dxa"/>
            <w:shd w:val="clear" w:color="auto" w:fill="auto"/>
          </w:tcPr>
          <w:p w:rsidR="004B7F7C" w:rsidRPr="00A81420" w:rsidRDefault="004B7F7C" w:rsidP="004B7F7C">
            <w:pPr>
              <w:spacing w:after="0" w:line="240" w:lineRule="auto"/>
              <w:ind w:firstLine="142"/>
              <w:rPr>
                <w:rFonts w:ascii="Times New Roman" w:hAnsi="Times New Roman"/>
                <w:sz w:val="24"/>
                <w:szCs w:val="24"/>
              </w:rPr>
            </w:pPr>
            <w:r w:rsidRPr="00A81420">
              <w:rPr>
                <w:rFonts w:ascii="Times New Roman" w:hAnsi="Times New Roman"/>
                <w:sz w:val="28"/>
                <w:szCs w:val="28"/>
              </w:rPr>
              <w:lastRenderedPageBreak/>
              <w:t>СОШ № 10</w:t>
            </w:r>
          </w:p>
        </w:tc>
        <w:tc>
          <w:tcPr>
            <w:tcW w:w="1559" w:type="dxa"/>
            <w:shd w:val="clear" w:color="auto" w:fill="auto"/>
          </w:tcPr>
          <w:p w:rsidR="004B7F7C" w:rsidRPr="00A81420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A81420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560" w:type="dxa"/>
          </w:tcPr>
          <w:p w:rsidR="004B7F7C" w:rsidRPr="00A81420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560" w:type="dxa"/>
            <w:shd w:val="clear" w:color="auto" w:fill="auto"/>
          </w:tcPr>
          <w:p w:rsidR="004B7F7C" w:rsidRPr="00A81420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A81420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275" w:type="dxa"/>
          </w:tcPr>
          <w:p w:rsidR="004B7F7C" w:rsidRPr="00A81420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4B7F7C" w:rsidRPr="00A81420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1420">
              <w:rPr>
                <w:rFonts w:ascii="Times New Roman" w:hAnsi="Times New Roman"/>
                <w:sz w:val="28"/>
                <w:szCs w:val="28"/>
              </w:rPr>
              <w:t>43,6</w:t>
            </w:r>
          </w:p>
        </w:tc>
        <w:tc>
          <w:tcPr>
            <w:tcW w:w="992" w:type="dxa"/>
          </w:tcPr>
          <w:p w:rsidR="004B7F7C" w:rsidRPr="00A81420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</w:tr>
      <w:tr w:rsidR="004B7F7C" w:rsidRPr="00DE050F" w:rsidTr="004B7F7C">
        <w:tc>
          <w:tcPr>
            <w:tcW w:w="1809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СОШ № 11</w:t>
            </w:r>
          </w:p>
        </w:tc>
        <w:tc>
          <w:tcPr>
            <w:tcW w:w="1559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560" w:type="dxa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560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5,1</w:t>
            </w:r>
          </w:p>
        </w:tc>
        <w:tc>
          <w:tcPr>
            <w:tcW w:w="992" w:type="dxa"/>
          </w:tcPr>
          <w:p w:rsidR="004B7F7C" w:rsidRPr="00DE050F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12,2</w:t>
            </w:r>
          </w:p>
        </w:tc>
      </w:tr>
      <w:tr w:rsidR="004B7F7C" w:rsidRPr="00DE050F" w:rsidTr="004B7F7C">
        <w:tc>
          <w:tcPr>
            <w:tcW w:w="1809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СОШ № 12</w:t>
            </w:r>
          </w:p>
        </w:tc>
        <w:tc>
          <w:tcPr>
            <w:tcW w:w="1559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560" w:type="dxa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560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15,4</w:t>
            </w:r>
          </w:p>
        </w:tc>
        <w:tc>
          <w:tcPr>
            <w:tcW w:w="992" w:type="dxa"/>
          </w:tcPr>
          <w:p w:rsidR="004B7F7C" w:rsidRPr="00DE050F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16,3</w:t>
            </w:r>
          </w:p>
        </w:tc>
      </w:tr>
      <w:tr w:rsidR="004B7F7C" w:rsidRPr="00DE050F" w:rsidTr="004B7F7C">
        <w:tc>
          <w:tcPr>
            <w:tcW w:w="1809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СОШ № 13</w:t>
            </w:r>
          </w:p>
        </w:tc>
        <w:tc>
          <w:tcPr>
            <w:tcW w:w="1559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560" w:type="dxa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560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5,1</w:t>
            </w:r>
          </w:p>
        </w:tc>
        <w:tc>
          <w:tcPr>
            <w:tcW w:w="992" w:type="dxa"/>
          </w:tcPr>
          <w:p w:rsidR="004B7F7C" w:rsidRPr="00DE050F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10,2</w:t>
            </w:r>
          </w:p>
        </w:tc>
      </w:tr>
      <w:tr w:rsidR="004B7F7C" w:rsidRPr="00DE050F" w:rsidTr="004B7F7C">
        <w:tc>
          <w:tcPr>
            <w:tcW w:w="1809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СОШ № 14</w:t>
            </w:r>
          </w:p>
        </w:tc>
        <w:tc>
          <w:tcPr>
            <w:tcW w:w="1559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560" w:type="dxa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560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992" w:type="dxa"/>
          </w:tcPr>
          <w:p w:rsidR="004B7F7C" w:rsidRPr="00DE050F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12,2</w:t>
            </w:r>
          </w:p>
        </w:tc>
      </w:tr>
      <w:tr w:rsidR="004B7F7C" w:rsidRPr="00DE050F" w:rsidTr="004B7F7C">
        <w:tc>
          <w:tcPr>
            <w:tcW w:w="1809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СОШ № 15</w:t>
            </w:r>
          </w:p>
        </w:tc>
        <w:tc>
          <w:tcPr>
            <w:tcW w:w="1559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560" w:type="dxa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560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5,1</w:t>
            </w:r>
          </w:p>
        </w:tc>
        <w:tc>
          <w:tcPr>
            <w:tcW w:w="992" w:type="dxa"/>
          </w:tcPr>
          <w:p w:rsidR="004B7F7C" w:rsidRPr="00DE050F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10,2</w:t>
            </w:r>
          </w:p>
        </w:tc>
      </w:tr>
      <w:tr w:rsidR="004B7F7C" w:rsidRPr="00DE050F" w:rsidTr="004B7F7C">
        <w:tc>
          <w:tcPr>
            <w:tcW w:w="1809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СОШ № 16</w:t>
            </w:r>
          </w:p>
        </w:tc>
        <w:tc>
          <w:tcPr>
            <w:tcW w:w="1559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560" w:type="dxa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560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5,1</w:t>
            </w:r>
          </w:p>
        </w:tc>
        <w:tc>
          <w:tcPr>
            <w:tcW w:w="992" w:type="dxa"/>
          </w:tcPr>
          <w:p w:rsidR="004B7F7C" w:rsidRPr="00DE050F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4B7F7C" w:rsidRPr="00DE050F" w:rsidTr="004B7F7C">
        <w:tc>
          <w:tcPr>
            <w:tcW w:w="1809" w:type="dxa"/>
            <w:shd w:val="clear" w:color="auto" w:fill="auto"/>
          </w:tcPr>
          <w:p w:rsidR="004B7F7C" w:rsidRPr="00A81420" w:rsidRDefault="004B7F7C" w:rsidP="004B7F7C">
            <w:pPr>
              <w:spacing w:after="0"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 w:rsidRPr="00A81420">
              <w:rPr>
                <w:rFonts w:ascii="Times New Roman" w:hAnsi="Times New Roman"/>
                <w:sz w:val="28"/>
                <w:szCs w:val="28"/>
              </w:rPr>
              <w:t>СОШ № 17</w:t>
            </w:r>
          </w:p>
        </w:tc>
        <w:tc>
          <w:tcPr>
            <w:tcW w:w="1559" w:type="dxa"/>
            <w:shd w:val="clear" w:color="auto" w:fill="auto"/>
          </w:tcPr>
          <w:p w:rsidR="004B7F7C" w:rsidRPr="00A81420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A81420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560" w:type="dxa"/>
          </w:tcPr>
          <w:p w:rsidR="004B7F7C" w:rsidRPr="00A81420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560" w:type="dxa"/>
            <w:shd w:val="clear" w:color="auto" w:fill="auto"/>
          </w:tcPr>
          <w:p w:rsidR="004B7F7C" w:rsidRPr="00A81420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A81420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275" w:type="dxa"/>
          </w:tcPr>
          <w:p w:rsidR="004B7F7C" w:rsidRPr="00A81420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4B7F7C" w:rsidRPr="00A81420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81420">
              <w:rPr>
                <w:rFonts w:ascii="Times New Roman" w:hAnsi="Times New Roman"/>
                <w:sz w:val="28"/>
                <w:szCs w:val="28"/>
              </w:rPr>
              <w:t>35,9</w:t>
            </w:r>
          </w:p>
        </w:tc>
        <w:tc>
          <w:tcPr>
            <w:tcW w:w="992" w:type="dxa"/>
          </w:tcPr>
          <w:p w:rsidR="004B7F7C" w:rsidRPr="00A81420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12,2</w:t>
            </w:r>
          </w:p>
        </w:tc>
      </w:tr>
      <w:tr w:rsidR="004B7F7C" w:rsidRPr="00DE050F" w:rsidTr="004B7F7C">
        <w:tc>
          <w:tcPr>
            <w:tcW w:w="1809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ООШ № 18</w:t>
            </w:r>
          </w:p>
        </w:tc>
        <w:tc>
          <w:tcPr>
            <w:tcW w:w="1559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560" w:type="dxa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560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10,3</w:t>
            </w:r>
          </w:p>
        </w:tc>
        <w:tc>
          <w:tcPr>
            <w:tcW w:w="992" w:type="dxa"/>
          </w:tcPr>
          <w:p w:rsidR="004B7F7C" w:rsidRPr="00DE050F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4,1</w:t>
            </w:r>
          </w:p>
        </w:tc>
      </w:tr>
      <w:tr w:rsidR="004B7F7C" w:rsidRPr="00DE050F" w:rsidTr="004B7F7C">
        <w:tc>
          <w:tcPr>
            <w:tcW w:w="1809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ООШ № 19</w:t>
            </w:r>
          </w:p>
        </w:tc>
        <w:tc>
          <w:tcPr>
            <w:tcW w:w="1559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560" w:type="dxa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560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992" w:type="dxa"/>
          </w:tcPr>
          <w:p w:rsidR="004B7F7C" w:rsidRPr="00DE050F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10,2</w:t>
            </w:r>
          </w:p>
        </w:tc>
      </w:tr>
      <w:tr w:rsidR="004B7F7C" w:rsidRPr="00DE050F" w:rsidTr="004B7F7C">
        <w:tc>
          <w:tcPr>
            <w:tcW w:w="1809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ООШ №  21</w:t>
            </w:r>
          </w:p>
        </w:tc>
        <w:tc>
          <w:tcPr>
            <w:tcW w:w="1559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560" w:type="dxa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560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20,5</w:t>
            </w:r>
          </w:p>
        </w:tc>
        <w:tc>
          <w:tcPr>
            <w:tcW w:w="992" w:type="dxa"/>
          </w:tcPr>
          <w:p w:rsidR="004B7F7C" w:rsidRPr="00DE050F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12,2</w:t>
            </w:r>
          </w:p>
        </w:tc>
      </w:tr>
      <w:tr w:rsidR="004B7F7C" w:rsidRPr="00DE050F" w:rsidTr="004B7F7C">
        <w:tc>
          <w:tcPr>
            <w:tcW w:w="1809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firstLine="142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ВСОШ</w:t>
            </w:r>
          </w:p>
        </w:tc>
        <w:tc>
          <w:tcPr>
            <w:tcW w:w="1559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560" w:type="dxa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560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DE050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4B7F7C" w:rsidRPr="00DE050F" w:rsidRDefault="004B7F7C" w:rsidP="004B7F7C">
            <w:pPr>
              <w:spacing w:after="0" w:line="240" w:lineRule="auto"/>
              <w:ind w:firstLine="70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4B7F7C" w:rsidRPr="00DE050F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5,1</w:t>
            </w:r>
          </w:p>
        </w:tc>
        <w:tc>
          <w:tcPr>
            <w:tcW w:w="992" w:type="dxa"/>
          </w:tcPr>
          <w:p w:rsidR="004B7F7C" w:rsidRPr="00DE050F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6,1</w:t>
            </w:r>
          </w:p>
        </w:tc>
      </w:tr>
    </w:tbl>
    <w:p w:rsidR="004B7F7C" w:rsidRPr="00782598" w:rsidRDefault="004B7F7C" w:rsidP="004B7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598">
        <w:rPr>
          <w:rFonts w:ascii="Times New Roman" w:hAnsi="Times New Roman"/>
          <w:sz w:val="28"/>
          <w:szCs w:val="28"/>
        </w:rPr>
        <w:t xml:space="preserve">Активными участниками </w:t>
      </w:r>
      <w:r>
        <w:rPr>
          <w:rFonts w:ascii="Times New Roman" w:hAnsi="Times New Roman"/>
          <w:sz w:val="28"/>
          <w:szCs w:val="28"/>
        </w:rPr>
        <w:t xml:space="preserve">конкурсов в первом полугодии учебного года стали: школы № 2, 3, 4, 10, в тот же период 2017-18 учебного года наибольшую активность проявили школы </w:t>
      </w:r>
      <w:r w:rsidRPr="00782598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2, 4, 10, 17</w:t>
      </w:r>
      <w:r w:rsidRPr="00782598">
        <w:rPr>
          <w:rFonts w:ascii="Times New Roman" w:hAnsi="Times New Roman"/>
          <w:sz w:val="28"/>
          <w:szCs w:val="28"/>
        </w:rPr>
        <w:t>.</w:t>
      </w:r>
    </w:p>
    <w:p w:rsidR="004B7F7C" w:rsidRDefault="004B7F7C" w:rsidP="004B7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598">
        <w:rPr>
          <w:rFonts w:ascii="Times New Roman" w:hAnsi="Times New Roman"/>
          <w:sz w:val="28"/>
          <w:szCs w:val="28"/>
        </w:rPr>
        <w:t>Низкую активность проявили школы  №</w:t>
      </w:r>
      <w:r>
        <w:rPr>
          <w:rFonts w:ascii="Times New Roman" w:hAnsi="Times New Roman"/>
          <w:sz w:val="28"/>
          <w:szCs w:val="28"/>
        </w:rPr>
        <w:t xml:space="preserve"> 7, 16, 18, ВСОШ, в тот же период прошлого учебного года – школы № 11, 13, 14, 15, 16, 19, ВСОШ</w:t>
      </w:r>
      <w:r w:rsidRPr="0078259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Мы видим, что школа № 16 на протяжении нескольких лет показывает низкое участие детей в конкурсах.</w:t>
      </w:r>
    </w:p>
    <w:p w:rsidR="004B7F7C" w:rsidRPr="00782598" w:rsidRDefault="004B7F7C" w:rsidP="004B7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598">
        <w:rPr>
          <w:rFonts w:ascii="Times New Roman" w:hAnsi="Times New Roman"/>
          <w:sz w:val="28"/>
          <w:szCs w:val="28"/>
        </w:rPr>
        <w:t>Повысилась активность участия в конкурсах в школах №</w:t>
      </w:r>
      <w:r>
        <w:rPr>
          <w:rFonts w:ascii="Times New Roman" w:hAnsi="Times New Roman"/>
          <w:sz w:val="28"/>
          <w:szCs w:val="28"/>
        </w:rPr>
        <w:t xml:space="preserve"> 1, 3, 5, 8, 10, 11, 12, 13, 14, 15, 19, ВСОШ</w:t>
      </w:r>
      <w:r w:rsidRPr="00782598">
        <w:rPr>
          <w:rFonts w:ascii="Times New Roman" w:hAnsi="Times New Roman"/>
          <w:sz w:val="28"/>
          <w:szCs w:val="28"/>
        </w:rPr>
        <w:t>.</w:t>
      </w:r>
    </w:p>
    <w:p w:rsidR="004B7F7C" w:rsidRPr="00BE6631" w:rsidRDefault="004B7F7C" w:rsidP="004B7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Резко п</w:t>
      </w:r>
      <w:r w:rsidRPr="00782598">
        <w:rPr>
          <w:rFonts w:ascii="Times New Roman" w:hAnsi="Times New Roman"/>
          <w:sz w:val="28"/>
          <w:szCs w:val="28"/>
        </w:rPr>
        <w:t>онизилась активность участия в конкурсах в школах №</w:t>
      </w:r>
      <w:r>
        <w:rPr>
          <w:rFonts w:ascii="Times New Roman" w:hAnsi="Times New Roman"/>
          <w:sz w:val="28"/>
          <w:szCs w:val="28"/>
        </w:rPr>
        <w:t xml:space="preserve"> 7, 16, 17, 18.</w:t>
      </w:r>
    </w:p>
    <w:p w:rsidR="004B7F7C" w:rsidRPr="00522FFB" w:rsidRDefault="004B7F7C" w:rsidP="004B7F7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О</w:t>
      </w:r>
      <w:r w:rsidRPr="00522FFB">
        <w:rPr>
          <w:rFonts w:ascii="Times New Roman" w:hAnsi="Times New Roman"/>
          <w:b/>
          <w:sz w:val="28"/>
          <w:szCs w:val="28"/>
          <w:u w:val="single"/>
        </w:rPr>
        <w:t>ДО</w:t>
      </w:r>
    </w:p>
    <w:tbl>
      <w:tblPr>
        <w:tblpPr w:leftFromText="180" w:rightFromText="180" w:vertAnchor="text" w:horzAnchor="margin" w:tblpX="-318" w:tblpY="349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1134"/>
        <w:gridCol w:w="1984"/>
        <w:gridCol w:w="1134"/>
        <w:gridCol w:w="1276"/>
        <w:gridCol w:w="992"/>
      </w:tblGrid>
      <w:tr w:rsidR="004B7F7C" w:rsidRPr="00501C29" w:rsidTr="004B7F7C">
        <w:tc>
          <w:tcPr>
            <w:tcW w:w="1809" w:type="dxa"/>
            <w:vMerge w:val="restart"/>
            <w:shd w:val="clear" w:color="auto" w:fill="auto"/>
          </w:tcPr>
          <w:p w:rsidR="004B7F7C" w:rsidRPr="00501C29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C29">
              <w:rPr>
                <w:rFonts w:ascii="Times New Roman" w:hAnsi="Times New Roman"/>
                <w:sz w:val="28"/>
                <w:szCs w:val="28"/>
              </w:rPr>
              <w:t>№ ОО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4B7F7C" w:rsidRPr="00501C29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C29">
              <w:rPr>
                <w:rFonts w:ascii="Times New Roman" w:hAnsi="Times New Roman"/>
                <w:sz w:val="28"/>
                <w:szCs w:val="28"/>
              </w:rPr>
              <w:t>Количество конкурсов</w:t>
            </w:r>
          </w:p>
        </w:tc>
        <w:tc>
          <w:tcPr>
            <w:tcW w:w="3118" w:type="dxa"/>
            <w:gridSpan w:val="2"/>
          </w:tcPr>
          <w:p w:rsidR="004B7F7C" w:rsidRPr="00501C29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C29">
              <w:rPr>
                <w:rFonts w:ascii="Times New Roman" w:hAnsi="Times New Roman"/>
                <w:sz w:val="28"/>
                <w:szCs w:val="28"/>
              </w:rPr>
              <w:t>Количество участий в конкурсах</w:t>
            </w:r>
          </w:p>
        </w:tc>
        <w:tc>
          <w:tcPr>
            <w:tcW w:w="2268" w:type="dxa"/>
            <w:gridSpan w:val="2"/>
          </w:tcPr>
          <w:p w:rsidR="004B7F7C" w:rsidRPr="00501C29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C29">
              <w:rPr>
                <w:rFonts w:ascii="Times New Roman" w:hAnsi="Times New Roman"/>
                <w:sz w:val="28"/>
                <w:szCs w:val="28"/>
              </w:rPr>
              <w:t>% участия в конкурсах</w:t>
            </w:r>
          </w:p>
        </w:tc>
      </w:tr>
      <w:tr w:rsidR="004B7F7C" w:rsidRPr="00501C29" w:rsidTr="004B7F7C">
        <w:tc>
          <w:tcPr>
            <w:tcW w:w="1809" w:type="dxa"/>
            <w:vMerge/>
            <w:shd w:val="clear" w:color="auto" w:fill="auto"/>
          </w:tcPr>
          <w:p w:rsidR="004B7F7C" w:rsidRPr="00501C29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80" w:type="dxa"/>
            <w:gridSpan w:val="6"/>
            <w:shd w:val="clear" w:color="auto" w:fill="auto"/>
          </w:tcPr>
          <w:p w:rsidR="004B7F7C" w:rsidRPr="00501C29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C29">
              <w:rPr>
                <w:rFonts w:ascii="Times New Roman" w:hAnsi="Times New Roman"/>
                <w:sz w:val="28"/>
                <w:szCs w:val="28"/>
              </w:rPr>
              <w:t>первое полугодие</w:t>
            </w:r>
          </w:p>
        </w:tc>
      </w:tr>
      <w:tr w:rsidR="004B7F7C" w:rsidRPr="00501C29" w:rsidTr="004B7F7C">
        <w:tc>
          <w:tcPr>
            <w:tcW w:w="1809" w:type="dxa"/>
            <w:vMerge/>
            <w:shd w:val="clear" w:color="auto" w:fill="auto"/>
          </w:tcPr>
          <w:p w:rsidR="004B7F7C" w:rsidRPr="00501C29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4B7F7C" w:rsidRPr="00501C29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1C29">
              <w:rPr>
                <w:rFonts w:ascii="Times New Roman" w:hAnsi="Times New Roman"/>
                <w:sz w:val="28"/>
                <w:szCs w:val="28"/>
              </w:rPr>
              <w:t xml:space="preserve">17-18 </w:t>
            </w:r>
            <w:proofErr w:type="spellStart"/>
            <w:r w:rsidRPr="00501C29">
              <w:rPr>
                <w:rFonts w:ascii="Times New Roman" w:hAnsi="Times New Roman"/>
                <w:sz w:val="28"/>
                <w:szCs w:val="28"/>
              </w:rPr>
              <w:t>уч.г</w:t>
            </w:r>
            <w:proofErr w:type="spellEnd"/>
            <w:r w:rsidRPr="00501C2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4B7F7C" w:rsidRPr="00501C29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18-19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уч.г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4B7F7C" w:rsidRPr="00501C29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1C29">
              <w:rPr>
                <w:rFonts w:ascii="Times New Roman" w:hAnsi="Times New Roman"/>
                <w:sz w:val="28"/>
                <w:szCs w:val="28"/>
              </w:rPr>
              <w:t xml:space="preserve">17-18 </w:t>
            </w:r>
            <w:proofErr w:type="spellStart"/>
            <w:r w:rsidRPr="00501C29">
              <w:rPr>
                <w:rFonts w:ascii="Times New Roman" w:hAnsi="Times New Roman"/>
                <w:sz w:val="28"/>
                <w:szCs w:val="28"/>
              </w:rPr>
              <w:t>уч.г</w:t>
            </w:r>
            <w:proofErr w:type="spellEnd"/>
            <w:r w:rsidRPr="00501C2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4B7F7C" w:rsidRPr="00501C29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18-19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уч.г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4B7F7C" w:rsidRPr="00501C29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1C29">
              <w:rPr>
                <w:rFonts w:ascii="Times New Roman" w:hAnsi="Times New Roman"/>
                <w:sz w:val="28"/>
                <w:szCs w:val="28"/>
              </w:rPr>
              <w:t xml:space="preserve">17-18 </w:t>
            </w:r>
            <w:proofErr w:type="spellStart"/>
            <w:r w:rsidRPr="00501C29">
              <w:rPr>
                <w:rFonts w:ascii="Times New Roman" w:hAnsi="Times New Roman"/>
                <w:sz w:val="28"/>
                <w:szCs w:val="28"/>
              </w:rPr>
              <w:t>уч.г</w:t>
            </w:r>
            <w:proofErr w:type="spellEnd"/>
            <w:r w:rsidRPr="00501C2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4B7F7C" w:rsidRPr="00501C29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18-19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уч.г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B7F7C" w:rsidRPr="00501C29" w:rsidTr="004B7F7C">
        <w:tc>
          <w:tcPr>
            <w:tcW w:w="1809" w:type="dxa"/>
            <w:shd w:val="clear" w:color="auto" w:fill="auto"/>
          </w:tcPr>
          <w:p w:rsidR="004B7F7C" w:rsidRPr="00501C29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C29">
              <w:rPr>
                <w:rFonts w:ascii="Times New Roman" w:hAnsi="Times New Roman"/>
                <w:sz w:val="28"/>
                <w:szCs w:val="28"/>
              </w:rPr>
              <w:t>ЦДТ</w:t>
            </w:r>
          </w:p>
        </w:tc>
        <w:tc>
          <w:tcPr>
            <w:tcW w:w="1560" w:type="dxa"/>
            <w:shd w:val="clear" w:color="auto" w:fill="auto"/>
          </w:tcPr>
          <w:p w:rsidR="004B7F7C" w:rsidRPr="00501C29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134" w:type="dxa"/>
          </w:tcPr>
          <w:p w:rsidR="004B7F7C" w:rsidRPr="00501C29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984" w:type="dxa"/>
          </w:tcPr>
          <w:p w:rsidR="004B7F7C" w:rsidRPr="00501C29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4B7F7C" w:rsidRPr="00501C29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276" w:type="dxa"/>
          </w:tcPr>
          <w:p w:rsidR="004B7F7C" w:rsidRPr="00501C29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71,4</w:t>
            </w:r>
          </w:p>
        </w:tc>
        <w:tc>
          <w:tcPr>
            <w:tcW w:w="992" w:type="dxa"/>
          </w:tcPr>
          <w:p w:rsidR="004B7F7C" w:rsidRPr="00501C29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</w:tr>
      <w:tr w:rsidR="004B7F7C" w:rsidRPr="00501C29" w:rsidTr="004B7F7C">
        <w:tc>
          <w:tcPr>
            <w:tcW w:w="1809" w:type="dxa"/>
            <w:shd w:val="clear" w:color="auto" w:fill="auto"/>
          </w:tcPr>
          <w:p w:rsidR="004B7F7C" w:rsidRPr="00501C29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C29"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501C29">
              <w:rPr>
                <w:rFonts w:ascii="Times New Roman" w:hAnsi="Times New Roman"/>
                <w:sz w:val="28"/>
                <w:szCs w:val="28"/>
              </w:rPr>
              <w:t xml:space="preserve">Т </w:t>
            </w:r>
            <w:proofErr w:type="spellStart"/>
            <w:r w:rsidRPr="00501C29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gramStart"/>
            <w:r w:rsidRPr="00501C29">
              <w:rPr>
                <w:rFonts w:ascii="Times New Roman" w:hAnsi="Times New Roman"/>
                <w:sz w:val="28"/>
                <w:szCs w:val="28"/>
              </w:rPr>
              <w:t>.А</w:t>
            </w:r>
            <w:proofErr w:type="gramEnd"/>
            <w:r w:rsidRPr="00501C29">
              <w:rPr>
                <w:rFonts w:ascii="Times New Roman" w:hAnsi="Times New Roman"/>
                <w:sz w:val="28"/>
                <w:szCs w:val="28"/>
              </w:rPr>
              <w:t>таманской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4B7F7C" w:rsidRPr="00501C29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134" w:type="dxa"/>
          </w:tcPr>
          <w:p w:rsidR="004B7F7C" w:rsidRPr="00501C29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984" w:type="dxa"/>
          </w:tcPr>
          <w:p w:rsidR="004B7F7C" w:rsidRPr="00501C29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134" w:type="dxa"/>
          </w:tcPr>
          <w:p w:rsidR="004B7F7C" w:rsidRPr="00501C29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276" w:type="dxa"/>
          </w:tcPr>
          <w:p w:rsidR="004B7F7C" w:rsidRPr="00501C29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53,6</w:t>
            </w:r>
          </w:p>
        </w:tc>
        <w:tc>
          <w:tcPr>
            <w:tcW w:w="992" w:type="dxa"/>
          </w:tcPr>
          <w:p w:rsidR="004B7F7C" w:rsidRPr="00501C29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66,7</w:t>
            </w:r>
          </w:p>
        </w:tc>
      </w:tr>
      <w:tr w:rsidR="004B7F7C" w:rsidRPr="00501C29" w:rsidTr="004B7F7C">
        <w:tc>
          <w:tcPr>
            <w:tcW w:w="1809" w:type="dxa"/>
            <w:shd w:val="clear" w:color="auto" w:fill="auto"/>
          </w:tcPr>
          <w:p w:rsidR="004B7F7C" w:rsidRPr="00501C29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1C29"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501C29">
              <w:rPr>
                <w:rFonts w:ascii="Times New Roman" w:hAnsi="Times New Roman"/>
                <w:sz w:val="28"/>
                <w:szCs w:val="28"/>
              </w:rPr>
              <w:t xml:space="preserve">Т </w:t>
            </w:r>
            <w:proofErr w:type="spellStart"/>
            <w:r w:rsidRPr="00501C29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gramStart"/>
            <w:r w:rsidRPr="00501C29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501C29">
              <w:rPr>
                <w:rFonts w:ascii="Times New Roman" w:hAnsi="Times New Roman"/>
                <w:sz w:val="28"/>
                <w:szCs w:val="28"/>
              </w:rPr>
              <w:t>таролеушковской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4B7F7C" w:rsidRPr="00501C29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134" w:type="dxa"/>
          </w:tcPr>
          <w:p w:rsidR="004B7F7C" w:rsidRPr="00501C29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984" w:type="dxa"/>
          </w:tcPr>
          <w:p w:rsidR="004B7F7C" w:rsidRPr="00501C29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134" w:type="dxa"/>
          </w:tcPr>
          <w:p w:rsidR="004B7F7C" w:rsidRPr="00501C29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276" w:type="dxa"/>
          </w:tcPr>
          <w:p w:rsidR="004B7F7C" w:rsidRPr="00501C29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42,9</w:t>
            </w:r>
          </w:p>
        </w:tc>
        <w:tc>
          <w:tcPr>
            <w:tcW w:w="992" w:type="dxa"/>
          </w:tcPr>
          <w:p w:rsidR="004B7F7C" w:rsidRPr="00501C29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</w:tbl>
    <w:p w:rsidR="004B7F7C" w:rsidRPr="00522FFB" w:rsidRDefault="004B7F7C" w:rsidP="004B7F7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B7F7C" w:rsidRPr="0096663C" w:rsidRDefault="004B7F7C" w:rsidP="004B7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6663C">
        <w:rPr>
          <w:rFonts w:ascii="Times New Roman" w:hAnsi="Times New Roman"/>
          <w:sz w:val="28"/>
          <w:szCs w:val="28"/>
        </w:rPr>
        <w:t>Количество конкурсов для обучающихся в организациях дополнительного образования по сравнению с первым полугодием прошлого года увеличилось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2.</w:t>
      </w:r>
      <w:proofErr w:type="gramEnd"/>
    </w:p>
    <w:p w:rsidR="004B7F7C" w:rsidRDefault="004B7F7C" w:rsidP="004B7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Наибольшую активность проявили </w:t>
      </w:r>
      <w:proofErr w:type="gramStart"/>
      <w:r>
        <w:rPr>
          <w:rFonts w:ascii="Times New Roman" w:hAnsi="Times New Roman"/>
          <w:sz w:val="28"/>
          <w:szCs w:val="28"/>
        </w:rPr>
        <w:t>обучающиеся</w:t>
      </w:r>
      <w:proofErr w:type="gramEnd"/>
      <w:r>
        <w:rPr>
          <w:rFonts w:ascii="Times New Roman" w:hAnsi="Times New Roman"/>
          <w:sz w:val="28"/>
          <w:szCs w:val="28"/>
        </w:rPr>
        <w:t xml:space="preserve"> из ЦДТ.</w:t>
      </w:r>
      <w:r w:rsidRPr="0096663C">
        <w:rPr>
          <w:rFonts w:ascii="Times New Roman" w:hAnsi="Times New Roman"/>
          <w:sz w:val="28"/>
          <w:szCs w:val="28"/>
        </w:rPr>
        <w:t xml:space="preserve"> </w:t>
      </w:r>
    </w:p>
    <w:p w:rsidR="004B7F7C" w:rsidRPr="0096663C" w:rsidRDefault="004B7F7C" w:rsidP="004B7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663C">
        <w:rPr>
          <w:rFonts w:ascii="Times New Roman" w:hAnsi="Times New Roman"/>
          <w:sz w:val="28"/>
          <w:szCs w:val="28"/>
        </w:rPr>
        <w:t xml:space="preserve">Повысилась активность участия в конкурсах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96663C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Д</w:t>
      </w:r>
      <w:r w:rsidRPr="0096663C">
        <w:rPr>
          <w:rFonts w:ascii="Times New Roman" w:hAnsi="Times New Roman"/>
          <w:sz w:val="28"/>
          <w:szCs w:val="28"/>
        </w:rPr>
        <w:t xml:space="preserve">Т </w:t>
      </w:r>
      <w:proofErr w:type="spellStart"/>
      <w:r w:rsidRPr="0096663C">
        <w:rPr>
          <w:rFonts w:ascii="Times New Roman" w:hAnsi="Times New Roman"/>
          <w:sz w:val="28"/>
          <w:szCs w:val="28"/>
        </w:rPr>
        <w:t>ст</w:t>
      </w:r>
      <w:proofErr w:type="gramStart"/>
      <w:r w:rsidRPr="0096663C">
        <w:rPr>
          <w:rFonts w:ascii="Times New Roman" w:hAnsi="Times New Roman"/>
          <w:sz w:val="28"/>
          <w:szCs w:val="28"/>
        </w:rPr>
        <w:t>.А</w:t>
      </w:r>
      <w:proofErr w:type="gramEnd"/>
      <w:r w:rsidRPr="0096663C">
        <w:rPr>
          <w:rFonts w:ascii="Times New Roman" w:hAnsi="Times New Roman"/>
          <w:sz w:val="28"/>
          <w:szCs w:val="28"/>
        </w:rPr>
        <w:t>таманской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r w:rsidRPr="0096663C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 xml:space="preserve">ДТ </w:t>
      </w:r>
      <w:proofErr w:type="spellStart"/>
      <w:r>
        <w:rPr>
          <w:rFonts w:ascii="Times New Roman" w:hAnsi="Times New Roman"/>
          <w:sz w:val="28"/>
          <w:szCs w:val="28"/>
        </w:rPr>
        <w:t>ст.Старолеушковской</w:t>
      </w:r>
      <w:proofErr w:type="spellEnd"/>
      <w:r w:rsidRPr="0096663C">
        <w:rPr>
          <w:rFonts w:ascii="Times New Roman" w:hAnsi="Times New Roman"/>
          <w:sz w:val="28"/>
          <w:szCs w:val="28"/>
        </w:rPr>
        <w:t>.</w:t>
      </w:r>
    </w:p>
    <w:p w:rsidR="004B7F7C" w:rsidRPr="00522FFB" w:rsidRDefault="004B7F7C" w:rsidP="004B7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значительно п</w:t>
      </w:r>
      <w:r w:rsidRPr="0096663C">
        <w:rPr>
          <w:rFonts w:ascii="Times New Roman" w:hAnsi="Times New Roman"/>
          <w:sz w:val="28"/>
          <w:szCs w:val="28"/>
        </w:rPr>
        <w:t>онизилась активность участия в конкурсах в</w:t>
      </w:r>
      <w:r>
        <w:rPr>
          <w:rFonts w:ascii="Times New Roman" w:hAnsi="Times New Roman"/>
          <w:sz w:val="28"/>
          <w:szCs w:val="28"/>
        </w:rPr>
        <w:t xml:space="preserve"> ЦДТ</w:t>
      </w:r>
      <w:r w:rsidRPr="0096663C">
        <w:rPr>
          <w:rFonts w:ascii="Times New Roman" w:hAnsi="Times New Roman"/>
          <w:sz w:val="28"/>
          <w:szCs w:val="28"/>
        </w:rPr>
        <w:t>.</w:t>
      </w:r>
    </w:p>
    <w:p w:rsidR="004B7F7C" w:rsidRPr="00522FFB" w:rsidRDefault="004B7F7C" w:rsidP="004B7F7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522FFB">
        <w:rPr>
          <w:rFonts w:ascii="Times New Roman" w:hAnsi="Times New Roman"/>
          <w:b/>
          <w:sz w:val="28"/>
          <w:szCs w:val="28"/>
          <w:u w:val="single"/>
        </w:rPr>
        <w:t>Детские сады</w:t>
      </w:r>
    </w:p>
    <w:tbl>
      <w:tblPr>
        <w:tblpPr w:leftFromText="180" w:rightFromText="180" w:vertAnchor="text" w:horzAnchor="margin" w:tblpX="-318" w:tblpY="349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1134"/>
        <w:gridCol w:w="1984"/>
        <w:gridCol w:w="1134"/>
        <w:gridCol w:w="1276"/>
        <w:gridCol w:w="992"/>
      </w:tblGrid>
      <w:tr w:rsidR="004B7F7C" w:rsidRPr="00BE6631" w:rsidTr="004B7F7C">
        <w:tc>
          <w:tcPr>
            <w:tcW w:w="1809" w:type="dxa"/>
            <w:vMerge w:val="restart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lastRenderedPageBreak/>
              <w:t>№ ОО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Количество конкурсов</w:t>
            </w:r>
          </w:p>
        </w:tc>
        <w:tc>
          <w:tcPr>
            <w:tcW w:w="3118" w:type="dxa"/>
            <w:gridSpan w:val="2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Количество участия в конкурсах</w:t>
            </w:r>
          </w:p>
        </w:tc>
        <w:tc>
          <w:tcPr>
            <w:tcW w:w="2268" w:type="dxa"/>
            <w:gridSpan w:val="2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% участия в конкурсах</w:t>
            </w:r>
          </w:p>
        </w:tc>
      </w:tr>
      <w:tr w:rsidR="004B7F7C" w:rsidRPr="00BE6631" w:rsidTr="004B7F7C">
        <w:tc>
          <w:tcPr>
            <w:tcW w:w="1809" w:type="dxa"/>
            <w:vMerge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80" w:type="dxa"/>
            <w:gridSpan w:val="6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первое полугодие</w:t>
            </w:r>
          </w:p>
        </w:tc>
      </w:tr>
      <w:tr w:rsidR="004B7F7C" w:rsidRPr="00BE6631" w:rsidTr="004B7F7C">
        <w:tc>
          <w:tcPr>
            <w:tcW w:w="1809" w:type="dxa"/>
            <w:vMerge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 xml:space="preserve">17-18 </w:t>
            </w:r>
            <w:proofErr w:type="spellStart"/>
            <w:r w:rsidRPr="00BE6631">
              <w:rPr>
                <w:rFonts w:ascii="Times New Roman" w:hAnsi="Times New Roman"/>
                <w:sz w:val="28"/>
                <w:szCs w:val="28"/>
              </w:rPr>
              <w:t>уч.г</w:t>
            </w:r>
            <w:proofErr w:type="spellEnd"/>
            <w:r w:rsidRPr="00BE663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18-19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уч.г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 xml:space="preserve">17-18 </w:t>
            </w:r>
            <w:proofErr w:type="spellStart"/>
            <w:r w:rsidRPr="00BE6631">
              <w:rPr>
                <w:rFonts w:ascii="Times New Roman" w:hAnsi="Times New Roman"/>
                <w:sz w:val="28"/>
                <w:szCs w:val="28"/>
              </w:rPr>
              <w:t>уч.г</w:t>
            </w:r>
            <w:proofErr w:type="spellEnd"/>
            <w:r w:rsidRPr="00BE663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4B7F7C" w:rsidRPr="00BE6631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18-19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уч.г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4B7F7C" w:rsidRPr="00BE6631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 xml:space="preserve">17-18 </w:t>
            </w:r>
            <w:proofErr w:type="spellStart"/>
            <w:r w:rsidRPr="00BE6631">
              <w:rPr>
                <w:rFonts w:ascii="Times New Roman" w:hAnsi="Times New Roman"/>
                <w:sz w:val="28"/>
                <w:szCs w:val="28"/>
              </w:rPr>
              <w:t>уч.г</w:t>
            </w:r>
            <w:proofErr w:type="spellEnd"/>
            <w:r w:rsidRPr="00BE663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4B7F7C" w:rsidRPr="00BE6631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18-19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уч.г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B7F7C" w:rsidRPr="00BE6631" w:rsidTr="004B7F7C">
        <w:tc>
          <w:tcPr>
            <w:tcW w:w="1809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1</w:t>
            </w:r>
          </w:p>
        </w:tc>
        <w:tc>
          <w:tcPr>
            <w:tcW w:w="1560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8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992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44,4</w:t>
            </w:r>
          </w:p>
        </w:tc>
      </w:tr>
      <w:tr w:rsidR="004B7F7C" w:rsidRPr="00BE6631" w:rsidTr="004B7F7C">
        <w:tc>
          <w:tcPr>
            <w:tcW w:w="1809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2</w:t>
            </w:r>
          </w:p>
        </w:tc>
        <w:tc>
          <w:tcPr>
            <w:tcW w:w="1560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8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992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55,6</w:t>
            </w:r>
          </w:p>
        </w:tc>
      </w:tr>
      <w:tr w:rsidR="004B7F7C" w:rsidRPr="00BE6631" w:rsidTr="004B7F7C">
        <w:tc>
          <w:tcPr>
            <w:tcW w:w="1809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3</w:t>
            </w:r>
          </w:p>
        </w:tc>
        <w:tc>
          <w:tcPr>
            <w:tcW w:w="1560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8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992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33,3</w:t>
            </w:r>
          </w:p>
        </w:tc>
      </w:tr>
      <w:tr w:rsidR="004B7F7C" w:rsidRPr="00BE6631" w:rsidTr="004B7F7C">
        <w:tc>
          <w:tcPr>
            <w:tcW w:w="1809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4</w:t>
            </w:r>
          </w:p>
        </w:tc>
        <w:tc>
          <w:tcPr>
            <w:tcW w:w="1560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8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992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77,8</w:t>
            </w:r>
          </w:p>
        </w:tc>
      </w:tr>
      <w:tr w:rsidR="004B7F7C" w:rsidRPr="00BE6631" w:rsidTr="004B7F7C">
        <w:tc>
          <w:tcPr>
            <w:tcW w:w="1809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5</w:t>
            </w:r>
          </w:p>
        </w:tc>
        <w:tc>
          <w:tcPr>
            <w:tcW w:w="1560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8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992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44,4</w:t>
            </w:r>
          </w:p>
        </w:tc>
      </w:tr>
      <w:tr w:rsidR="004B7F7C" w:rsidRPr="00BE6631" w:rsidTr="004B7F7C">
        <w:tc>
          <w:tcPr>
            <w:tcW w:w="1809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6</w:t>
            </w:r>
          </w:p>
        </w:tc>
        <w:tc>
          <w:tcPr>
            <w:tcW w:w="1560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8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</w:tr>
      <w:tr w:rsidR="004B7F7C" w:rsidRPr="00BE6631" w:rsidTr="004B7F7C">
        <w:tc>
          <w:tcPr>
            <w:tcW w:w="1809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7</w:t>
            </w:r>
          </w:p>
        </w:tc>
        <w:tc>
          <w:tcPr>
            <w:tcW w:w="1560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8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992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22,2</w:t>
            </w:r>
          </w:p>
        </w:tc>
      </w:tr>
      <w:tr w:rsidR="004B7F7C" w:rsidRPr="00BE6631" w:rsidTr="004B7F7C">
        <w:tc>
          <w:tcPr>
            <w:tcW w:w="1809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8</w:t>
            </w:r>
          </w:p>
        </w:tc>
        <w:tc>
          <w:tcPr>
            <w:tcW w:w="1560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8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</w:tr>
      <w:tr w:rsidR="004B7F7C" w:rsidRPr="00BE6631" w:rsidTr="004B7F7C">
        <w:tc>
          <w:tcPr>
            <w:tcW w:w="1809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9</w:t>
            </w:r>
          </w:p>
        </w:tc>
        <w:tc>
          <w:tcPr>
            <w:tcW w:w="1560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8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</w:tr>
      <w:tr w:rsidR="004B7F7C" w:rsidRPr="00BE6631" w:rsidTr="004B7F7C">
        <w:tc>
          <w:tcPr>
            <w:tcW w:w="1809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10</w:t>
            </w:r>
          </w:p>
        </w:tc>
        <w:tc>
          <w:tcPr>
            <w:tcW w:w="1560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8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992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</w:tr>
      <w:tr w:rsidR="004B7F7C" w:rsidRPr="00BE6631" w:rsidTr="004B7F7C">
        <w:tc>
          <w:tcPr>
            <w:tcW w:w="1809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11</w:t>
            </w:r>
          </w:p>
        </w:tc>
        <w:tc>
          <w:tcPr>
            <w:tcW w:w="1560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8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992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55,6</w:t>
            </w:r>
          </w:p>
        </w:tc>
      </w:tr>
      <w:tr w:rsidR="004B7F7C" w:rsidRPr="00BE6631" w:rsidTr="004B7F7C">
        <w:tc>
          <w:tcPr>
            <w:tcW w:w="1809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12</w:t>
            </w:r>
          </w:p>
        </w:tc>
        <w:tc>
          <w:tcPr>
            <w:tcW w:w="1560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8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B7F7C" w:rsidRPr="00BE6631" w:rsidTr="004B7F7C">
        <w:tc>
          <w:tcPr>
            <w:tcW w:w="1809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13</w:t>
            </w:r>
          </w:p>
        </w:tc>
        <w:tc>
          <w:tcPr>
            <w:tcW w:w="1560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8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B7F7C" w:rsidRPr="00BE6631" w:rsidTr="004B7F7C">
        <w:tc>
          <w:tcPr>
            <w:tcW w:w="1809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14</w:t>
            </w:r>
          </w:p>
        </w:tc>
        <w:tc>
          <w:tcPr>
            <w:tcW w:w="1560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8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992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33,3</w:t>
            </w:r>
          </w:p>
        </w:tc>
      </w:tr>
      <w:tr w:rsidR="004B7F7C" w:rsidRPr="00BE6631" w:rsidTr="004B7F7C">
        <w:tc>
          <w:tcPr>
            <w:tcW w:w="1809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15</w:t>
            </w:r>
          </w:p>
        </w:tc>
        <w:tc>
          <w:tcPr>
            <w:tcW w:w="1560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8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992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55,6</w:t>
            </w:r>
          </w:p>
        </w:tc>
      </w:tr>
      <w:tr w:rsidR="004B7F7C" w:rsidRPr="00BE6631" w:rsidTr="004B7F7C">
        <w:tc>
          <w:tcPr>
            <w:tcW w:w="1809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16</w:t>
            </w:r>
          </w:p>
        </w:tc>
        <w:tc>
          <w:tcPr>
            <w:tcW w:w="1560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8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992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44,4</w:t>
            </w:r>
          </w:p>
        </w:tc>
      </w:tr>
      <w:tr w:rsidR="004B7F7C" w:rsidRPr="00BE6631" w:rsidTr="004B7F7C">
        <w:tc>
          <w:tcPr>
            <w:tcW w:w="1809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17</w:t>
            </w:r>
          </w:p>
        </w:tc>
        <w:tc>
          <w:tcPr>
            <w:tcW w:w="1560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8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</w:tr>
      <w:tr w:rsidR="004B7F7C" w:rsidRPr="00BE6631" w:rsidTr="004B7F7C">
        <w:tc>
          <w:tcPr>
            <w:tcW w:w="1809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18</w:t>
            </w:r>
          </w:p>
        </w:tc>
        <w:tc>
          <w:tcPr>
            <w:tcW w:w="1560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8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55,6</w:t>
            </w:r>
          </w:p>
        </w:tc>
      </w:tr>
      <w:tr w:rsidR="004B7F7C" w:rsidRPr="00BE6631" w:rsidTr="004B7F7C">
        <w:tc>
          <w:tcPr>
            <w:tcW w:w="1809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19</w:t>
            </w:r>
          </w:p>
        </w:tc>
        <w:tc>
          <w:tcPr>
            <w:tcW w:w="1560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8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22,2</w:t>
            </w:r>
          </w:p>
        </w:tc>
      </w:tr>
      <w:tr w:rsidR="004B7F7C" w:rsidRPr="00BE6631" w:rsidTr="004B7F7C">
        <w:tc>
          <w:tcPr>
            <w:tcW w:w="1809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20</w:t>
            </w:r>
          </w:p>
        </w:tc>
        <w:tc>
          <w:tcPr>
            <w:tcW w:w="1560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8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B7F7C" w:rsidRPr="00BE6631" w:rsidTr="004B7F7C">
        <w:tc>
          <w:tcPr>
            <w:tcW w:w="1809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21</w:t>
            </w:r>
          </w:p>
        </w:tc>
        <w:tc>
          <w:tcPr>
            <w:tcW w:w="1560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8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B7F7C" w:rsidRPr="00BE6631" w:rsidTr="004B7F7C">
        <w:tc>
          <w:tcPr>
            <w:tcW w:w="1809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22</w:t>
            </w:r>
          </w:p>
        </w:tc>
        <w:tc>
          <w:tcPr>
            <w:tcW w:w="1560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8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992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44,4</w:t>
            </w:r>
          </w:p>
        </w:tc>
      </w:tr>
      <w:tr w:rsidR="004B7F7C" w:rsidRPr="00BE6631" w:rsidTr="004B7F7C">
        <w:tc>
          <w:tcPr>
            <w:tcW w:w="1809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23</w:t>
            </w:r>
          </w:p>
        </w:tc>
        <w:tc>
          <w:tcPr>
            <w:tcW w:w="1560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8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992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33,3</w:t>
            </w:r>
          </w:p>
        </w:tc>
      </w:tr>
      <w:tr w:rsidR="004B7F7C" w:rsidRPr="00BE6631" w:rsidTr="004B7F7C">
        <w:tc>
          <w:tcPr>
            <w:tcW w:w="1809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24</w:t>
            </w:r>
          </w:p>
        </w:tc>
        <w:tc>
          <w:tcPr>
            <w:tcW w:w="1560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8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B7F7C" w:rsidRPr="00BE6631" w:rsidTr="004B7F7C">
        <w:tc>
          <w:tcPr>
            <w:tcW w:w="1809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25</w:t>
            </w:r>
          </w:p>
        </w:tc>
        <w:tc>
          <w:tcPr>
            <w:tcW w:w="1560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8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992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44,4</w:t>
            </w:r>
          </w:p>
        </w:tc>
      </w:tr>
      <w:tr w:rsidR="004B7F7C" w:rsidRPr="00BE6631" w:rsidTr="004B7F7C">
        <w:tc>
          <w:tcPr>
            <w:tcW w:w="1809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26</w:t>
            </w:r>
          </w:p>
        </w:tc>
        <w:tc>
          <w:tcPr>
            <w:tcW w:w="1560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8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992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33,3</w:t>
            </w:r>
          </w:p>
        </w:tc>
      </w:tr>
      <w:tr w:rsidR="004B7F7C" w:rsidRPr="00BE6631" w:rsidTr="004B7F7C">
        <w:tc>
          <w:tcPr>
            <w:tcW w:w="1809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ДОУ № 27</w:t>
            </w:r>
          </w:p>
        </w:tc>
        <w:tc>
          <w:tcPr>
            <w:tcW w:w="1560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8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</w:tr>
      <w:tr w:rsidR="004B7F7C" w:rsidRPr="00BE6631" w:rsidTr="004B7F7C">
        <w:tc>
          <w:tcPr>
            <w:tcW w:w="1809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6631">
              <w:rPr>
                <w:rFonts w:ascii="Times New Roman" w:hAnsi="Times New Roman"/>
                <w:sz w:val="28"/>
                <w:szCs w:val="28"/>
              </w:rPr>
              <w:t>Группа ООШ № 21</w:t>
            </w:r>
          </w:p>
        </w:tc>
        <w:tc>
          <w:tcPr>
            <w:tcW w:w="1560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84" w:type="dxa"/>
            <w:shd w:val="clear" w:color="auto" w:fill="auto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</w:tcPr>
          <w:p w:rsidR="004B7F7C" w:rsidRPr="00BE6631" w:rsidRDefault="004B7F7C" w:rsidP="004B7F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4B7F7C" w:rsidRPr="00522FFB" w:rsidRDefault="004B7F7C" w:rsidP="004B7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7F7C" w:rsidRPr="00C64E81" w:rsidRDefault="004B7F7C" w:rsidP="004B7F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64E81">
        <w:rPr>
          <w:rFonts w:ascii="Times New Roman" w:hAnsi="Times New Roman"/>
          <w:sz w:val="28"/>
          <w:szCs w:val="28"/>
        </w:rPr>
        <w:t xml:space="preserve">Активными участниками в конкурсах являются: ДОУ № </w:t>
      </w:r>
      <w:r>
        <w:rPr>
          <w:rFonts w:ascii="Times New Roman" w:hAnsi="Times New Roman"/>
          <w:sz w:val="28"/>
          <w:szCs w:val="28"/>
        </w:rPr>
        <w:t xml:space="preserve">2, 4, 11, 15, 18, в первом полугодии 2017-18 учебного года наибольшую активность проявили ДОУ    № </w:t>
      </w:r>
      <w:r w:rsidRPr="00C64E81">
        <w:rPr>
          <w:rFonts w:ascii="Times New Roman" w:hAnsi="Times New Roman"/>
          <w:sz w:val="28"/>
          <w:szCs w:val="28"/>
        </w:rPr>
        <w:t>14, 26.</w:t>
      </w:r>
    </w:p>
    <w:p w:rsidR="004B7F7C" w:rsidRPr="00C64E81" w:rsidRDefault="004B7F7C" w:rsidP="004B7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4E81">
        <w:rPr>
          <w:rFonts w:ascii="Times New Roman" w:hAnsi="Times New Roman"/>
          <w:sz w:val="28"/>
          <w:szCs w:val="28"/>
        </w:rPr>
        <w:t>Повысили уровень активности ДОУ №</w:t>
      </w:r>
      <w:r>
        <w:rPr>
          <w:rFonts w:ascii="Times New Roman" w:hAnsi="Times New Roman"/>
          <w:sz w:val="28"/>
          <w:szCs w:val="28"/>
        </w:rPr>
        <w:t xml:space="preserve"> 1, 2, 3, 4, 5, 6, 8, 9, 11, 15, 16,, 17, 18, 19, 22, 23, 25, 27</w:t>
      </w:r>
      <w:r w:rsidRPr="00C64E81">
        <w:rPr>
          <w:rFonts w:ascii="Times New Roman" w:hAnsi="Times New Roman"/>
          <w:sz w:val="28"/>
          <w:szCs w:val="28"/>
        </w:rPr>
        <w:t>.</w:t>
      </w:r>
    </w:p>
    <w:p w:rsidR="004B7F7C" w:rsidRPr="00C64E81" w:rsidRDefault="004B7F7C" w:rsidP="004B7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4E81">
        <w:rPr>
          <w:rFonts w:ascii="Times New Roman" w:hAnsi="Times New Roman"/>
          <w:sz w:val="28"/>
          <w:szCs w:val="28"/>
        </w:rPr>
        <w:t xml:space="preserve">Понизился: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C64E81">
        <w:rPr>
          <w:rFonts w:ascii="Times New Roman" w:hAnsi="Times New Roman"/>
          <w:sz w:val="28"/>
          <w:szCs w:val="28"/>
        </w:rPr>
        <w:t>ДОУ №</w:t>
      </w:r>
      <w:r>
        <w:rPr>
          <w:rFonts w:ascii="Times New Roman" w:hAnsi="Times New Roman"/>
          <w:sz w:val="28"/>
          <w:szCs w:val="28"/>
        </w:rPr>
        <w:t xml:space="preserve"> 7, 10, 14, 26</w:t>
      </w:r>
      <w:r w:rsidRPr="00C64E81">
        <w:rPr>
          <w:rFonts w:ascii="Times New Roman" w:hAnsi="Times New Roman"/>
          <w:sz w:val="28"/>
          <w:szCs w:val="28"/>
        </w:rPr>
        <w:t>.</w:t>
      </w:r>
    </w:p>
    <w:p w:rsidR="004B7F7C" w:rsidRPr="00C64E81" w:rsidRDefault="004B7F7C" w:rsidP="004B7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64E81">
        <w:rPr>
          <w:rFonts w:ascii="Times New Roman" w:hAnsi="Times New Roman"/>
          <w:sz w:val="28"/>
          <w:szCs w:val="28"/>
        </w:rPr>
        <w:t>Не принимали участие в конкурсах в первом полугодии 201</w:t>
      </w:r>
      <w:r>
        <w:rPr>
          <w:rFonts w:ascii="Times New Roman" w:hAnsi="Times New Roman"/>
          <w:sz w:val="28"/>
          <w:szCs w:val="28"/>
        </w:rPr>
        <w:t>8</w:t>
      </w:r>
      <w:r w:rsidRPr="00C64E81">
        <w:rPr>
          <w:rFonts w:ascii="Times New Roman" w:hAnsi="Times New Roman"/>
          <w:sz w:val="28"/>
          <w:szCs w:val="28"/>
        </w:rPr>
        <w:t>-1</w:t>
      </w:r>
      <w:r>
        <w:rPr>
          <w:rFonts w:ascii="Times New Roman" w:hAnsi="Times New Roman"/>
          <w:sz w:val="28"/>
          <w:szCs w:val="28"/>
        </w:rPr>
        <w:t>9</w:t>
      </w:r>
      <w:r w:rsidRPr="00C64E81">
        <w:rPr>
          <w:rFonts w:ascii="Times New Roman" w:hAnsi="Times New Roman"/>
          <w:sz w:val="28"/>
          <w:szCs w:val="28"/>
        </w:rPr>
        <w:t xml:space="preserve"> учебного года</w:t>
      </w:r>
      <w:r>
        <w:rPr>
          <w:rFonts w:ascii="Times New Roman" w:hAnsi="Times New Roman"/>
          <w:sz w:val="28"/>
          <w:szCs w:val="28"/>
        </w:rPr>
        <w:t>: 6 ДОУ (21</w:t>
      </w:r>
      <w:r w:rsidRPr="00C64E81">
        <w:rPr>
          <w:rFonts w:ascii="Times New Roman" w:hAnsi="Times New Roman"/>
          <w:sz w:val="28"/>
          <w:szCs w:val="28"/>
        </w:rPr>
        <w:t xml:space="preserve">%), среди которых ДОУ № 12, 13, 20, 21, 24, группа при ООШ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C64E81">
        <w:rPr>
          <w:rFonts w:ascii="Times New Roman" w:hAnsi="Times New Roman"/>
          <w:sz w:val="28"/>
          <w:szCs w:val="28"/>
        </w:rPr>
        <w:t>№ 21</w:t>
      </w:r>
      <w:r>
        <w:rPr>
          <w:rFonts w:ascii="Times New Roman" w:hAnsi="Times New Roman"/>
          <w:sz w:val="28"/>
          <w:szCs w:val="28"/>
        </w:rPr>
        <w:t>; в первом полугодии 2017-18 ученого года не принимали участие в конкурсах 14 ДОУ (50%).</w:t>
      </w:r>
      <w:proofErr w:type="gramEnd"/>
    </w:p>
    <w:p w:rsidR="004B7F7C" w:rsidRPr="00C64E81" w:rsidRDefault="004B7F7C" w:rsidP="004B7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4E81">
        <w:rPr>
          <w:rFonts w:ascii="Times New Roman" w:hAnsi="Times New Roman"/>
          <w:sz w:val="28"/>
          <w:szCs w:val="28"/>
        </w:rPr>
        <w:lastRenderedPageBreak/>
        <w:t>ДОУ №</w:t>
      </w:r>
      <w:r>
        <w:rPr>
          <w:rFonts w:ascii="Times New Roman" w:hAnsi="Times New Roman"/>
          <w:sz w:val="28"/>
          <w:szCs w:val="28"/>
        </w:rPr>
        <w:t xml:space="preserve"> 13</w:t>
      </w:r>
      <w:r w:rsidRPr="00C64E81">
        <w:rPr>
          <w:rFonts w:ascii="Times New Roman" w:hAnsi="Times New Roman"/>
          <w:sz w:val="28"/>
          <w:szCs w:val="28"/>
        </w:rPr>
        <w:t xml:space="preserve">, 20, 21, 24, группа при ООШ № 21 на протяжении последних </w:t>
      </w:r>
      <w:r>
        <w:rPr>
          <w:rFonts w:ascii="Times New Roman" w:hAnsi="Times New Roman"/>
          <w:sz w:val="28"/>
          <w:szCs w:val="28"/>
        </w:rPr>
        <w:t xml:space="preserve">трех </w:t>
      </w:r>
      <w:r w:rsidRPr="00C64E81">
        <w:rPr>
          <w:rFonts w:ascii="Times New Roman" w:hAnsi="Times New Roman"/>
          <w:sz w:val="28"/>
          <w:szCs w:val="28"/>
        </w:rPr>
        <w:t>лет не принимают участие в детских конкурсах.</w:t>
      </w:r>
    </w:p>
    <w:p w:rsidR="004B7F7C" w:rsidRPr="001B4D84" w:rsidRDefault="004B7F7C" w:rsidP="004B7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7F7C" w:rsidRPr="001B4D84" w:rsidRDefault="004B7F7C" w:rsidP="004B7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4D84">
        <w:rPr>
          <w:rFonts w:ascii="Times New Roman" w:hAnsi="Times New Roman"/>
          <w:sz w:val="28"/>
          <w:szCs w:val="28"/>
        </w:rPr>
        <w:t xml:space="preserve">Конкурсы, в которых принимали участие </w:t>
      </w:r>
      <w:r>
        <w:rPr>
          <w:rFonts w:ascii="Times New Roman" w:hAnsi="Times New Roman"/>
          <w:sz w:val="28"/>
          <w:szCs w:val="28"/>
        </w:rPr>
        <w:t xml:space="preserve">обучающиеся и воспитанники </w:t>
      </w:r>
      <w:r w:rsidRPr="001B4D84">
        <w:rPr>
          <w:rFonts w:ascii="Times New Roman" w:hAnsi="Times New Roman"/>
          <w:sz w:val="28"/>
          <w:szCs w:val="28"/>
        </w:rPr>
        <w:t>образовательных организаций района, направлены на гуманитарное, воспитательное, проектно-исследовательское, художественно-эстетическое</w:t>
      </w:r>
      <w:r>
        <w:rPr>
          <w:rFonts w:ascii="Times New Roman" w:hAnsi="Times New Roman"/>
          <w:sz w:val="28"/>
          <w:szCs w:val="28"/>
        </w:rPr>
        <w:t>, техническое</w:t>
      </w:r>
      <w:r w:rsidRPr="001B4D84">
        <w:rPr>
          <w:rFonts w:ascii="Times New Roman" w:hAnsi="Times New Roman"/>
          <w:sz w:val="28"/>
          <w:szCs w:val="28"/>
        </w:rPr>
        <w:t xml:space="preserve"> развитие.</w:t>
      </w:r>
    </w:p>
    <w:p w:rsidR="004B7F7C" w:rsidRPr="00522FFB" w:rsidRDefault="004B7F7C" w:rsidP="004B7F7C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522FFB">
        <w:rPr>
          <w:rFonts w:ascii="Times New Roman" w:hAnsi="Times New Roman"/>
          <w:b/>
          <w:sz w:val="28"/>
          <w:szCs w:val="28"/>
        </w:rPr>
        <w:tab/>
        <w:t xml:space="preserve">     </w:t>
      </w:r>
      <w:r w:rsidRPr="00522FFB">
        <w:rPr>
          <w:rFonts w:ascii="Times New Roman" w:hAnsi="Times New Roman"/>
          <w:b/>
          <w:sz w:val="28"/>
          <w:szCs w:val="28"/>
        </w:rPr>
        <w:tab/>
      </w:r>
      <w:r w:rsidRPr="00522FFB">
        <w:rPr>
          <w:rFonts w:ascii="Times New Roman" w:hAnsi="Times New Roman"/>
          <w:b/>
          <w:sz w:val="28"/>
          <w:szCs w:val="28"/>
        </w:rPr>
        <w:tab/>
      </w:r>
      <w:r w:rsidRPr="00522FFB">
        <w:rPr>
          <w:rFonts w:ascii="Times New Roman" w:hAnsi="Times New Roman"/>
          <w:b/>
          <w:sz w:val="28"/>
          <w:szCs w:val="28"/>
        </w:rPr>
        <w:tab/>
      </w:r>
      <w:r w:rsidRPr="00522FFB">
        <w:rPr>
          <w:rFonts w:ascii="Times New Roman" w:hAnsi="Times New Roman"/>
          <w:b/>
          <w:sz w:val="28"/>
          <w:szCs w:val="28"/>
        </w:rPr>
        <w:tab/>
      </w:r>
      <w:r w:rsidRPr="00522FFB">
        <w:rPr>
          <w:rFonts w:ascii="Times New Roman" w:hAnsi="Times New Roman"/>
          <w:b/>
          <w:sz w:val="28"/>
          <w:szCs w:val="28"/>
        </w:rPr>
        <w:tab/>
      </w:r>
      <w:r w:rsidRPr="00522FFB">
        <w:rPr>
          <w:rFonts w:ascii="Times New Roman" w:hAnsi="Times New Roman"/>
          <w:b/>
          <w:sz w:val="28"/>
          <w:szCs w:val="28"/>
        </w:rPr>
        <w:tab/>
      </w:r>
      <w:r w:rsidRPr="00522FFB">
        <w:rPr>
          <w:rFonts w:ascii="Times New Roman" w:hAnsi="Times New Roman"/>
          <w:b/>
          <w:sz w:val="28"/>
          <w:szCs w:val="28"/>
        </w:rPr>
        <w:tab/>
      </w:r>
      <w:r w:rsidRPr="00522FFB">
        <w:rPr>
          <w:rFonts w:ascii="Times New Roman" w:hAnsi="Times New Roman"/>
          <w:b/>
          <w:sz w:val="28"/>
          <w:szCs w:val="28"/>
        </w:rPr>
        <w:tab/>
      </w:r>
      <w:r w:rsidRPr="00522FFB">
        <w:rPr>
          <w:rFonts w:ascii="Times New Roman" w:hAnsi="Times New Roman"/>
          <w:b/>
          <w:sz w:val="28"/>
          <w:szCs w:val="28"/>
        </w:rPr>
        <w:tab/>
      </w:r>
      <w:r w:rsidRPr="00522FFB">
        <w:rPr>
          <w:rFonts w:ascii="Times New Roman" w:hAnsi="Times New Roman"/>
          <w:b/>
          <w:sz w:val="28"/>
          <w:szCs w:val="28"/>
        </w:rPr>
        <w:tab/>
      </w:r>
    </w:p>
    <w:p w:rsidR="004B7F7C" w:rsidRPr="009A052F" w:rsidRDefault="004B7F7C" w:rsidP="004B7F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522FFB">
        <w:rPr>
          <w:rFonts w:ascii="Times New Roman" w:hAnsi="Times New Roman"/>
          <w:b/>
          <w:sz w:val="24"/>
          <w:szCs w:val="24"/>
        </w:rPr>
        <w:tab/>
      </w:r>
      <w:r w:rsidRPr="00522FFB">
        <w:rPr>
          <w:rFonts w:ascii="Times New Roman" w:hAnsi="Times New Roman"/>
          <w:sz w:val="28"/>
          <w:szCs w:val="28"/>
        </w:rPr>
        <w:t xml:space="preserve">В </w:t>
      </w:r>
      <w:r w:rsidRPr="00522FFB">
        <w:rPr>
          <w:rFonts w:ascii="Times New Roman" w:hAnsi="Times New Roman"/>
          <w:i/>
          <w:sz w:val="28"/>
          <w:szCs w:val="28"/>
        </w:rPr>
        <w:t xml:space="preserve">таблице </w:t>
      </w:r>
      <w:r>
        <w:rPr>
          <w:rFonts w:ascii="Times New Roman" w:hAnsi="Times New Roman"/>
          <w:i/>
          <w:sz w:val="28"/>
          <w:szCs w:val="28"/>
        </w:rPr>
        <w:t>2</w:t>
      </w:r>
      <w:r w:rsidRPr="00522FFB">
        <w:rPr>
          <w:rFonts w:ascii="Times New Roman" w:hAnsi="Times New Roman"/>
          <w:i/>
          <w:sz w:val="28"/>
          <w:szCs w:val="28"/>
        </w:rPr>
        <w:t xml:space="preserve"> </w:t>
      </w:r>
      <w:r w:rsidRPr="00522FFB">
        <w:rPr>
          <w:rFonts w:ascii="Times New Roman" w:hAnsi="Times New Roman"/>
          <w:sz w:val="28"/>
          <w:szCs w:val="28"/>
        </w:rPr>
        <w:t>показано количество  при</w:t>
      </w:r>
      <w:r>
        <w:rPr>
          <w:rFonts w:ascii="Times New Roman" w:hAnsi="Times New Roman"/>
          <w:sz w:val="28"/>
          <w:szCs w:val="28"/>
        </w:rPr>
        <w:t>зеров и победителей в конкурсах</w:t>
      </w:r>
      <w:r w:rsidRPr="00522FFB">
        <w:rPr>
          <w:rFonts w:ascii="Times New Roman" w:hAnsi="Times New Roman"/>
          <w:sz w:val="28"/>
          <w:szCs w:val="28"/>
        </w:rPr>
        <w:t>.</w:t>
      </w:r>
      <w:r w:rsidRPr="00522FFB">
        <w:rPr>
          <w:rFonts w:ascii="Times New Roman" w:hAnsi="Times New Roman"/>
          <w:sz w:val="28"/>
          <w:szCs w:val="28"/>
        </w:rPr>
        <w:tab/>
      </w:r>
      <w:r w:rsidRPr="00522FFB">
        <w:rPr>
          <w:rFonts w:ascii="Times New Roman" w:hAnsi="Times New Roman"/>
          <w:sz w:val="28"/>
          <w:szCs w:val="28"/>
        </w:rPr>
        <w:tab/>
        <w:t xml:space="preserve">   </w:t>
      </w:r>
    </w:p>
    <w:p w:rsidR="004B7F7C" w:rsidRPr="00CC4404" w:rsidRDefault="004B7F7C" w:rsidP="004B7F7C">
      <w:pPr>
        <w:spacing w:before="100" w:beforeAutospacing="1" w:after="100" w:afterAutospacing="1"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  <w:r w:rsidRPr="00CC4404">
        <w:rPr>
          <w:rFonts w:ascii="Times New Roman" w:hAnsi="Times New Roman"/>
          <w:b/>
          <w:sz w:val="28"/>
          <w:szCs w:val="28"/>
        </w:rPr>
        <w:t>Таблица 2</w:t>
      </w:r>
      <w:r w:rsidRPr="00CC4404">
        <w:rPr>
          <w:rFonts w:ascii="Times New Roman" w:hAnsi="Times New Roman"/>
          <w:sz w:val="28"/>
          <w:szCs w:val="28"/>
        </w:rPr>
        <w:t xml:space="preserve">      </w:t>
      </w:r>
    </w:p>
    <w:p w:rsidR="004B7F7C" w:rsidRPr="00CC4404" w:rsidRDefault="004B7F7C" w:rsidP="004B7F7C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C4404">
        <w:rPr>
          <w:rFonts w:ascii="Times New Roman" w:hAnsi="Times New Roman"/>
          <w:b/>
          <w:sz w:val="28"/>
          <w:szCs w:val="28"/>
        </w:rPr>
        <w:t>Образовательные организации</w:t>
      </w:r>
    </w:p>
    <w:tbl>
      <w:tblPr>
        <w:tblW w:w="1003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850"/>
        <w:gridCol w:w="925"/>
        <w:gridCol w:w="1060"/>
        <w:gridCol w:w="850"/>
        <w:gridCol w:w="1134"/>
        <w:gridCol w:w="993"/>
        <w:gridCol w:w="850"/>
        <w:gridCol w:w="850"/>
        <w:gridCol w:w="993"/>
      </w:tblGrid>
      <w:tr w:rsidR="004B7F7C" w:rsidRPr="00E5277C" w:rsidTr="008234F6">
        <w:trPr>
          <w:cantSplit/>
          <w:trHeight w:val="369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B7F7C" w:rsidRPr="00E5277C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277C">
              <w:rPr>
                <w:rFonts w:ascii="Times New Roman" w:hAnsi="Times New Roman"/>
                <w:sz w:val="24"/>
                <w:szCs w:val="24"/>
              </w:rPr>
              <w:t xml:space="preserve">ОО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B7F7C" w:rsidRPr="00041D42" w:rsidRDefault="004B7F7C" w:rsidP="004B7F7C">
            <w:pPr>
              <w:spacing w:line="240" w:lineRule="auto"/>
              <w:ind w:firstLine="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 xml:space="preserve">Кол-во учащихся  в ОО                           </w:t>
            </w:r>
          </w:p>
        </w:tc>
        <w:tc>
          <w:tcPr>
            <w:tcW w:w="581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 xml:space="preserve">Количество призовых мест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line="240" w:lineRule="auto"/>
              <w:ind w:firstLine="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r w:rsidRPr="00041D42">
              <w:rPr>
                <w:rFonts w:ascii="Times New Roman" w:hAnsi="Times New Roman"/>
                <w:sz w:val="24"/>
                <w:szCs w:val="24"/>
              </w:rPr>
              <w:t xml:space="preserve"> успешности </w:t>
            </w:r>
            <w:r>
              <w:rPr>
                <w:rFonts w:ascii="Times New Roman" w:hAnsi="Times New Roman"/>
                <w:sz w:val="24"/>
                <w:szCs w:val="24"/>
              </w:rPr>
              <w:t>от общего кол-ва детей в ОО</w:t>
            </w:r>
          </w:p>
        </w:tc>
      </w:tr>
      <w:tr w:rsidR="004B7F7C" w:rsidRPr="00E5277C" w:rsidTr="008234F6">
        <w:trPr>
          <w:trHeight w:val="1118"/>
        </w:trPr>
        <w:tc>
          <w:tcPr>
            <w:tcW w:w="15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B7F7C" w:rsidRPr="00E5277C" w:rsidRDefault="004B7F7C" w:rsidP="004B7F7C">
            <w:pPr>
              <w:spacing w:after="0" w:line="240" w:lineRule="auto"/>
              <w:ind w:firstLine="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B7F7C" w:rsidRPr="00041D42" w:rsidRDefault="004B7F7C" w:rsidP="004B7F7C">
            <w:pPr>
              <w:spacing w:after="0" w:line="240" w:lineRule="auto"/>
              <w:ind w:firstLine="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Общее количество победителей и призёров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Победители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 xml:space="preserve">Призёры </w:t>
            </w:r>
          </w:p>
        </w:tc>
        <w:tc>
          <w:tcPr>
            <w:tcW w:w="184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7F7C" w:rsidRPr="00E5277C" w:rsidTr="008234F6">
        <w:trPr>
          <w:trHeight w:val="277"/>
        </w:trPr>
        <w:tc>
          <w:tcPr>
            <w:tcW w:w="152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7F7C" w:rsidRPr="00E5277C" w:rsidRDefault="004B7F7C" w:rsidP="004B7F7C">
            <w:pPr>
              <w:spacing w:after="0" w:line="240" w:lineRule="auto"/>
              <w:ind w:firstLine="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B7F7C" w:rsidRPr="00041D42" w:rsidRDefault="004B7F7C" w:rsidP="004B7F7C">
            <w:pPr>
              <w:spacing w:after="0" w:line="240" w:lineRule="auto"/>
              <w:ind w:firstLine="5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B7F7C" w:rsidRPr="00041D42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2017-2018 уч. г.</w:t>
            </w:r>
            <w:r w:rsidRPr="00041D4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B7F7C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2018-2019</w:t>
            </w:r>
            <w:r w:rsidRPr="00041D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B7F7C" w:rsidRPr="00041D42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уч. 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B7F7C" w:rsidRPr="00041D42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2017-2018 уч. г.</w:t>
            </w:r>
            <w:r w:rsidRPr="00041D4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B7F7C" w:rsidRPr="009A052F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 xml:space="preserve">2018-2019 </w:t>
            </w:r>
          </w:p>
          <w:p w:rsidR="004B7F7C" w:rsidRPr="009A052F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уч. 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2017-2018 уч. г.</w:t>
            </w:r>
            <w:r w:rsidRPr="009A052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4B7F7C" w:rsidRPr="009A052F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 xml:space="preserve">2018-2019 </w:t>
            </w:r>
          </w:p>
          <w:p w:rsidR="004B7F7C" w:rsidRPr="009A052F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уч. г.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2017-2018 уч. г.</w:t>
            </w:r>
            <w:r w:rsidRPr="00041D4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</w:tcPr>
          <w:p w:rsidR="004B7F7C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2018-2019</w:t>
            </w:r>
            <w:r w:rsidRPr="00041D4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B7F7C" w:rsidRPr="00041D42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уч. г.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F7C" w:rsidRPr="00E5277C" w:rsidRDefault="004B7F7C" w:rsidP="004B7F7C">
            <w:pPr>
              <w:spacing w:before="100" w:beforeAutospacing="1" w:after="100" w:afterAutospacing="1" w:line="240" w:lineRule="auto"/>
              <w:ind w:firstLine="57"/>
              <w:rPr>
                <w:rFonts w:ascii="Times New Roman" w:hAnsi="Times New Roman"/>
                <w:sz w:val="24"/>
                <w:szCs w:val="24"/>
              </w:rPr>
            </w:pPr>
            <w:r w:rsidRPr="00E5277C">
              <w:rPr>
                <w:rFonts w:ascii="Times New Roman" w:hAnsi="Times New Roman"/>
                <w:sz w:val="24"/>
                <w:szCs w:val="24"/>
              </w:rPr>
              <w:t>СОШ № 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59437A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37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59437A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2,69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3,4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F7C" w:rsidRPr="00E5277C" w:rsidRDefault="004B7F7C" w:rsidP="004B7F7C">
            <w:pPr>
              <w:spacing w:after="0" w:line="240" w:lineRule="auto"/>
              <w:ind w:firstLine="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5277C">
              <w:rPr>
                <w:rFonts w:ascii="Times New Roman" w:hAnsi="Times New Roman"/>
                <w:sz w:val="24"/>
                <w:szCs w:val="24"/>
              </w:rPr>
              <w:t>СОШ № 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1107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59437A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37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59437A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1,23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1,71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E5277C" w:rsidRDefault="004B7F7C" w:rsidP="004B7F7C">
            <w:pPr>
              <w:spacing w:after="0" w:line="240" w:lineRule="auto"/>
              <w:ind w:firstLine="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5277C">
              <w:rPr>
                <w:rFonts w:ascii="Times New Roman" w:hAnsi="Times New Roman"/>
                <w:sz w:val="24"/>
                <w:szCs w:val="24"/>
              </w:rPr>
              <w:t>СОШ № 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864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59437A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37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59437A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D30FB2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0FB2">
              <w:rPr>
                <w:rFonts w:ascii="Times New Roman" w:hAnsi="Times New Roman"/>
                <w:sz w:val="24"/>
                <w:szCs w:val="24"/>
                <w:lang w:eastAsia="en-US"/>
              </w:rPr>
              <w:t>2,2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D30FB2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1,5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F7C" w:rsidRPr="00E5277C" w:rsidRDefault="004B7F7C" w:rsidP="004B7F7C">
            <w:pPr>
              <w:spacing w:after="0" w:line="240" w:lineRule="auto"/>
              <w:ind w:firstLine="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5277C">
              <w:rPr>
                <w:rFonts w:ascii="Times New Roman" w:hAnsi="Times New Roman"/>
                <w:sz w:val="24"/>
                <w:szCs w:val="24"/>
              </w:rPr>
              <w:t>СОШ № 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375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59437A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37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59437A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4,52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6D3217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D321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7,2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F7C" w:rsidRPr="00E5277C" w:rsidRDefault="004B7F7C" w:rsidP="004B7F7C">
            <w:pPr>
              <w:spacing w:after="0" w:line="240" w:lineRule="auto"/>
              <w:ind w:firstLine="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5277C">
              <w:rPr>
                <w:rFonts w:ascii="Times New Roman" w:hAnsi="Times New Roman"/>
                <w:sz w:val="24"/>
                <w:szCs w:val="24"/>
              </w:rPr>
              <w:t>СОШ № 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59437A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3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59437A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1,02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2,66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F7C" w:rsidRPr="00E5277C" w:rsidRDefault="004B7F7C" w:rsidP="004B7F7C">
            <w:pPr>
              <w:spacing w:after="0" w:line="240" w:lineRule="auto"/>
              <w:ind w:firstLine="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5277C">
              <w:rPr>
                <w:rFonts w:ascii="Times New Roman" w:hAnsi="Times New Roman"/>
                <w:sz w:val="24"/>
                <w:szCs w:val="24"/>
              </w:rPr>
              <w:t>СОШ № 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59437A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37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59437A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1,63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F7C" w:rsidRPr="00E5277C" w:rsidRDefault="004B7F7C" w:rsidP="004B7F7C">
            <w:pPr>
              <w:spacing w:after="0" w:line="240" w:lineRule="auto"/>
              <w:ind w:firstLine="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5277C">
              <w:rPr>
                <w:rFonts w:ascii="Times New Roman" w:hAnsi="Times New Roman"/>
                <w:sz w:val="24"/>
                <w:szCs w:val="24"/>
              </w:rPr>
              <w:t>СОШ № 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59437A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37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59437A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D30FB2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30FB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D30FB2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F7C" w:rsidRPr="00E5277C" w:rsidRDefault="004B7F7C" w:rsidP="004B7F7C">
            <w:pPr>
              <w:spacing w:after="0" w:line="240" w:lineRule="auto"/>
              <w:ind w:firstLine="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5277C">
              <w:rPr>
                <w:rFonts w:ascii="Times New Roman" w:hAnsi="Times New Roman"/>
                <w:sz w:val="24"/>
                <w:szCs w:val="24"/>
              </w:rPr>
              <w:t>СОШ № 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337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59437A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3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59437A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0,58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2,67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F7C" w:rsidRPr="00E5277C" w:rsidRDefault="004B7F7C" w:rsidP="004B7F7C">
            <w:pPr>
              <w:spacing w:after="0" w:line="240" w:lineRule="auto"/>
              <w:ind w:firstLine="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5277C">
              <w:rPr>
                <w:rFonts w:ascii="Times New Roman" w:hAnsi="Times New Roman"/>
                <w:sz w:val="24"/>
                <w:szCs w:val="24"/>
              </w:rPr>
              <w:t>СОШ № 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189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59437A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37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59437A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2,09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1,06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F7C" w:rsidRPr="00E5277C" w:rsidRDefault="004B7F7C" w:rsidP="004B7F7C">
            <w:pPr>
              <w:spacing w:after="0" w:line="240" w:lineRule="auto"/>
              <w:ind w:firstLine="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5277C">
              <w:rPr>
                <w:rFonts w:ascii="Times New Roman" w:hAnsi="Times New Roman"/>
                <w:sz w:val="24"/>
                <w:szCs w:val="24"/>
              </w:rPr>
              <w:t>СОШ № 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59437A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37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59437A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6D3217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D321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5,23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F7C" w:rsidRPr="00E5277C" w:rsidRDefault="004B7F7C" w:rsidP="004B7F7C">
            <w:pPr>
              <w:spacing w:after="0" w:line="240" w:lineRule="auto"/>
              <w:ind w:firstLine="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5277C">
              <w:rPr>
                <w:rFonts w:ascii="Times New Roman" w:hAnsi="Times New Roman"/>
                <w:sz w:val="24"/>
                <w:szCs w:val="24"/>
              </w:rPr>
              <w:t>СОШ № 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529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59437A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3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59437A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0,38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1,13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F7C" w:rsidRPr="00E5277C" w:rsidRDefault="004B7F7C" w:rsidP="004B7F7C">
            <w:pPr>
              <w:spacing w:after="0" w:line="240" w:lineRule="auto"/>
              <w:ind w:firstLine="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5277C">
              <w:rPr>
                <w:rFonts w:ascii="Times New Roman" w:hAnsi="Times New Roman"/>
                <w:sz w:val="24"/>
                <w:szCs w:val="24"/>
              </w:rPr>
              <w:t>СОШ № 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59437A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37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59437A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1,88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3,33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F7C" w:rsidRPr="00E5277C" w:rsidRDefault="004B7F7C" w:rsidP="004B7F7C">
            <w:pPr>
              <w:spacing w:after="0" w:line="240" w:lineRule="auto"/>
              <w:ind w:firstLine="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5277C">
              <w:rPr>
                <w:rFonts w:ascii="Times New Roman" w:hAnsi="Times New Roman"/>
                <w:sz w:val="24"/>
                <w:szCs w:val="24"/>
              </w:rPr>
              <w:t>СОШ № 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59437A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37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59437A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4,43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F7C" w:rsidRPr="00E5277C" w:rsidRDefault="004B7F7C" w:rsidP="004B7F7C">
            <w:pPr>
              <w:spacing w:after="0" w:line="240" w:lineRule="auto"/>
              <w:ind w:firstLine="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5277C">
              <w:rPr>
                <w:rFonts w:ascii="Times New Roman" w:hAnsi="Times New Roman"/>
                <w:sz w:val="24"/>
                <w:szCs w:val="24"/>
              </w:rPr>
              <w:t>СОШ № 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59437A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37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59437A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0,45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F7C" w:rsidRPr="00E5277C" w:rsidRDefault="004B7F7C" w:rsidP="004B7F7C">
            <w:pPr>
              <w:spacing w:after="0" w:line="240" w:lineRule="auto"/>
              <w:ind w:firstLine="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5277C">
              <w:rPr>
                <w:rFonts w:ascii="Times New Roman" w:hAnsi="Times New Roman"/>
                <w:sz w:val="24"/>
                <w:szCs w:val="24"/>
              </w:rPr>
              <w:t>СОШ № 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59437A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37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59437A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2,74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F7C" w:rsidRPr="00E5277C" w:rsidRDefault="004B7F7C" w:rsidP="004B7F7C">
            <w:pPr>
              <w:spacing w:after="0" w:line="240" w:lineRule="auto"/>
              <w:ind w:firstLine="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5277C">
              <w:rPr>
                <w:rFonts w:ascii="Times New Roman" w:hAnsi="Times New Roman"/>
                <w:sz w:val="24"/>
                <w:szCs w:val="24"/>
              </w:rPr>
              <w:t>СОШ № 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59437A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37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59437A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2,17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F7C" w:rsidRPr="00E5277C" w:rsidRDefault="004B7F7C" w:rsidP="004B7F7C">
            <w:pPr>
              <w:spacing w:after="0" w:line="240" w:lineRule="auto"/>
              <w:ind w:firstLine="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5277C">
              <w:rPr>
                <w:rFonts w:ascii="Times New Roman" w:hAnsi="Times New Roman"/>
                <w:sz w:val="24"/>
                <w:szCs w:val="24"/>
              </w:rPr>
              <w:t>СОШ № 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59437A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37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59437A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12,2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6D3217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D321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6,9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F7C" w:rsidRPr="00E5277C" w:rsidRDefault="004B7F7C" w:rsidP="004B7F7C">
            <w:pPr>
              <w:spacing w:after="0" w:line="240" w:lineRule="auto"/>
              <w:ind w:firstLine="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5277C">
              <w:rPr>
                <w:rFonts w:ascii="Times New Roman" w:hAnsi="Times New Roman"/>
                <w:sz w:val="24"/>
                <w:szCs w:val="24"/>
              </w:rPr>
              <w:t>ООШ № 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59437A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37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59437A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3,09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1,15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F7C" w:rsidRPr="00E5277C" w:rsidRDefault="004B7F7C" w:rsidP="004B7F7C">
            <w:pPr>
              <w:spacing w:after="0" w:line="240" w:lineRule="auto"/>
              <w:ind w:firstLine="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5277C">
              <w:rPr>
                <w:rFonts w:ascii="Times New Roman" w:hAnsi="Times New Roman"/>
                <w:sz w:val="24"/>
                <w:szCs w:val="24"/>
              </w:rPr>
              <w:t>ООШ № 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59437A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37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59437A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1,09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F7C" w:rsidRPr="00E5277C" w:rsidRDefault="004B7F7C" w:rsidP="004B7F7C">
            <w:pPr>
              <w:spacing w:after="0" w:line="240" w:lineRule="auto"/>
              <w:ind w:firstLine="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5277C">
              <w:rPr>
                <w:rFonts w:ascii="Times New Roman" w:hAnsi="Times New Roman"/>
                <w:sz w:val="24"/>
                <w:szCs w:val="24"/>
              </w:rPr>
              <w:t>ООШ № 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59437A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37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59437A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2,53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1,2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7F7C" w:rsidRPr="00E5277C" w:rsidRDefault="004B7F7C" w:rsidP="004B7F7C">
            <w:pPr>
              <w:spacing w:after="0" w:line="240" w:lineRule="auto"/>
              <w:ind w:firstLine="57"/>
              <w:rPr>
                <w:rFonts w:ascii="Times New Roman" w:hAnsi="Times New Roman"/>
                <w:sz w:val="24"/>
                <w:szCs w:val="24"/>
              </w:rPr>
            </w:pPr>
            <w:r w:rsidRPr="00E5277C">
              <w:rPr>
                <w:rFonts w:ascii="Times New Roman" w:hAnsi="Times New Roman"/>
                <w:sz w:val="24"/>
                <w:szCs w:val="24"/>
              </w:rPr>
              <w:t>ВСОШ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59437A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437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59437A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1D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2,94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3,58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8962EC" w:rsidRDefault="004B7F7C" w:rsidP="004B7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2EC">
              <w:rPr>
                <w:rFonts w:ascii="Times New Roman" w:hAnsi="Times New Roman"/>
                <w:sz w:val="24"/>
                <w:szCs w:val="24"/>
              </w:rPr>
              <w:t>ЦДТ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1197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6C66B8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6C66B8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6C66B8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6C66B8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C66B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3,82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6D3217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D321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4,01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8962EC" w:rsidRDefault="004B7F7C" w:rsidP="004B7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2EC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962EC">
              <w:rPr>
                <w:rFonts w:ascii="Times New Roman" w:hAnsi="Times New Roman"/>
                <w:sz w:val="24"/>
                <w:szCs w:val="24"/>
              </w:rPr>
              <w:t>Т ст.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962EC">
              <w:rPr>
                <w:rFonts w:ascii="Times New Roman" w:hAnsi="Times New Roman"/>
                <w:sz w:val="24"/>
                <w:szCs w:val="24"/>
              </w:rPr>
              <w:t>Атаманской</w:t>
            </w:r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545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6C66B8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6C66B8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6C66B8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2,96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3,85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8962EC" w:rsidRDefault="004B7F7C" w:rsidP="004B7F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2EC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962EC">
              <w:rPr>
                <w:rFonts w:ascii="Times New Roman" w:hAnsi="Times New Roman"/>
                <w:sz w:val="24"/>
                <w:szCs w:val="24"/>
              </w:rPr>
              <w:t>Т ст.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962EC">
              <w:rPr>
                <w:rFonts w:ascii="Times New Roman" w:hAnsi="Times New Roman"/>
                <w:sz w:val="24"/>
                <w:szCs w:val="24"/>
              </w:rPr>
              <w:t>Старолеушковской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41D42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1116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6C66B8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6C66B8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6C66B8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2,61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Default="004B7F7C" w:rsidP="004B7F7C">
            <w:pPr>
              <w:spacing w:after="0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1,79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70493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493">
              <w:rPr>
                <w:rFonts w:ascii="Times New Roman" w:hAnsi="Times New Roman"/>
                <w:sz w:val="24"/>
                <w:szCs w:val="24"/>
              </w:rPr>
              <w:t>4,59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1,72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4679">
              <w:rPr>
                <w:rFonts w:ascii="Times New Roman" w:hAnsi="Times New Roman"/>
                <w:b/>
                <w:sz w:val="24"/>
                <w:szCs w:val="24"/>
              </w:rPr>
              <w:t>1,59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lastRenderedPageBreak/>
              <w:t>ДОУ № 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278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0,77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0,77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3,1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0,47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0,73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0,72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70493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493">
              <w:rPr>
                <w:rFonts w:ascii="Times New Roman" w:hAnsi="Times New Roman"/>
                <w:sz w:val="24"/>
                <w:szCs w:val="24"/>
              </w:rPr>
              <w:t>4,29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0,79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0,63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2,86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1,39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1,39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3,08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4679">
              <w:rPr>
                <w:rFonts w:ascii="Times New Roman" w:hAnsi="Times New Roman"/>
                <w:b/>
                <w:sz w:val="24"/>
                <w:szCs w:val="24"/>
              </w:rPr>
              <w:t>1,92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70493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493">
              <w:rPr>
                <w:rFonts w:ascii="Times New Roman" w:hAnsi="Times New Roman"/>
                <w:sz w:val="24"/>
                <w:szCs w:val="24"/>
              </w:rPr>
              <w:t>4,08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70493" w:rsidRDefault="004B7F7C" w:rsidP="004B7F7C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0493">
              <w:rPr>
                <w:rFonts w:ascii="Times New Roman" w:hAnsi="Times New Roman"/>
                <w:b/>
                <w:sz w:val="24"/>
                <w:szCs w:val="24"/>
              </w:rPr>
              <w:t>5,74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4679">
              <w:rPr>
                <w:rFonts w:ascii="Times New Roman" w:hAnsi="Times New Roman"/>
                <w:b/>
                <w:sz w:val="24"/>
                <w:szCs w:val="24"/>
              </w:rPr>
              <w:t>2,1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70493" w:rsidRDefault="004B7F7C" w:rsidP="004B7F7C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0493">
              <w:rPr>
                <w:rFonts w:ascii="Times New Roman" w:hAnsi="Times New Roman"/>
                <w:b/>
                <w:sz w:val="24"/>
                <w:szCs w:val="24"/>
              </w:rPr>
              <w:t>9,52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70493" w:rsidRDefault="004B7F7C" w:rsidP="004B7F7C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0493">
              <w:rPr>
                <w:rFonts w:ascii="Times New Roman" w:hAnsi="Times New Roman"/>
                <w:b/>
                <w:sz w:val="24"/>
                <w:szCs w:val="24"/>
              </w:rPr>
              <w:t>5,0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1,4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070493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0493">
              <w:rPr>
                <w:rFonts w:ascii="Times New Roman" w:hAnsi="Times New Roman"/>
                <w:sz w:val="24"/>
                <w:szCs w:val="24"/>
              </w:rPr>
              <w:t>4,62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1,54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ДОУ № 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1,43</w:t>
            </w:r>
          </w:p>
        </w:tc>
      </w:tr>
      <w:tr w:rsidR="004B7F7C" w:rsidRPr="00E5277C" w:rsidTr="008234F6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Группа ООШ № 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7F7C" w:rsidRPr="009A052F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052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67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F7C" w:rsidRPr="00AF4679" w:rsidRDefault="004B7F7C" w:rsidP="004B7F7C">
            <w:pPr>
              <w:pStyle w:val="ac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4B7F7C" w:rsidRPr="00EA20E8" w:rsidRDefault="004B7F7C" w:rsidP="004B7F7C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4B7F7C" w:rsidRPr="00AF4679" w:rsidRDefault="004B7F7C" w:rsidP="004B7F7C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9437A">
        <w:rPr>
          <w:rFonts w:ascii="Times New Roman" w:hAnsi="Times New Roman"/>
          <w:sz w:val="28"/>
          <w:szCs w:val="28"/>
        </w:rPr>
        <w:t xml:space="preserve">Как видно из </w:t>
      </w:r>
      <w:r w:rsidRPr="0059437A">
        <w:rPr>
          <w:rFonts w:ascii="Times New Roman" w:hAnsi="Times New Roman"/>
          <w:i/>
          <w:sz w:val="28"/>
          <w:szCs w:val="28"/>
        </w:rPr>
        <w:t>таблицы 2</w:t>
      </w:r>
      <w:r>
        <w:rPr>
          <w:rFonts w:ascii="Times New Roman" w:hAnsi="Times New Roman"/>
          <w:i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что в первом полугодии 2018-2019 учебного года в школах № 7, 16 </w:t>
      </w:r>
      <w:r w:rsidRPr="0059437A">
        <w:rPr>
          <w:rFonts w:ascii="Times New Roman" w:hAnsi="Times New Roman"/>
          <w:sz w:val="28"/>
          <w:szCs w:val="28"/>
        </w:rPr>
        <w:t>нет победителей и призеров</w:t>
      </w:r>
      <w:r>
        <w:rPr>
          <w:rFonts w:ascii="Times New Roman" w:hAnsi="Times New Roman"/>
          <w:sz w:val="28"/>
          <w:szCs w:val="28"/>
        </w:rPr>
        <w:t xml:space="preserve"> (в тот же период 2017-2018 учебного года</w:t>
      </w:r>
      <w:r w:rsidRPr="0059437A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не было в школах </w:t>
      </w:r>
      <w:r w:rsidRPr="0059437A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13, 14, 15)</w:t>
      </w:r>
      <w:proofErr w:type="gramStart"/>
      <w:r w:rsidRPr="0059437A">
        <w:rPr>
          <w:rFonts w:ascii="Times New Roman" w:hAnsi="Times New Roman"/>
          <w:sz w:val="28"/>
          <w:szCs w:val="28"/>
        </w:rPr>
        <w:t>.</w:t>
      </w:r>
      <w:proofErr w:type="gramEnd"/>
      <w:r w:rsidRPr="0059437A">
        <w:rPr>
          <w:rFonts w:ascii="Times New Roman" w:hAnsi="Times New Roman"/>
          <w:sz w:val="28"/>
          <w:szCs w:val="28"/>
        </w:rPr>
        <w:t xml:space="preserve"> % </w:t>
      </w:r>
      <w:proofErr w:type="gramStart"/>
      <w:r w:rsidRPr="0059437A">
        <w:rPr>
          <w:rFonts w:ascii="Times New Roman" w:hAnsi="Times New Roman"/>
          <w:sz w:val="28"/>
          <w:szCs w:val="28"/>
        </w:rPr>
        <w:t>у</w:t>
      </w:r>
      <w:proofErr w:type="gramEnd"/>
      <w:r w:rsidRPr="0059437A">
        <w:rPr>
          <w:rFonts w:ascii="Times New Roman" w:hAnsi="Times New Roman"/>
          <w:sz w:val="28"/>
          <w:szCs w:val="28"/>
        </w:rPr>
        <w:t xml:space="preserve">спешности школы складывается из % отношения количества победителей и призеров к общему количеству учащихся, обучающихся в данной школе. </w:t>
      </w:r>
      <w:proofErr w:type="gramStart"/>
      <w:r w:rsidRPr="00445FC4">
        <w:rPr>
          <w:rFonts w:ascii="Times New Roman" w:hAnsi="Times New Roman"/>
          <w:sz w:val="28"/>
          <w:szCs w:val="28"/>
        </w:rPr>
        <w:t>Лидерами по успешности в конкурсах в первом полугодии 201</w:t>
      </w:r>
      <w:r>
        <w:rPr>
          <w:rFonts w:ascii="Times New Roman" w:hAnsi="Times New Roman"/>
          <w:sz w:val="28"/>
          <w:szCs w:val="28"/>
        </w:rPr>
        <w:t>8-2019</w:t>
      </w:r>
      <w:r w:rsidRPr="00445FC4">
        <w:rPr>
          <w:rFonts w:ascii="Times New Roman" w:hAnsi="Times New Roman"/>
          <w:sz w:val="28"/>
          <w:szCs w:val="28"/>
        </w:rPr>
        <w:t xml:space="preserve"> учебном году стали школы </w:t>
      </w:r>
      <w:r>
        <w:rPr>
          <w:rFonts w:ascii="Times New Roman" w:hAnsi="Times New Roman"/>
          <w:sz w:val="28"/>
          <w:szCs w:val="28"/>
        </w:rPr>
        <w:t xml:space="preserve">№ 4 (7,2%), 17 (6,9%), 10 (5,23%) </w:t>
      </w:r>
      <w:r w:rsidRPr="00445FC4">
        <w:rPr>
          <w:rFonts w:ascii="Times New Roman" w:hAnsi="Times New Roman"/>
          <w:sz w:val="28"/>
          <w:szCs w:val="28"/>
        </w:rPr>
        <w:t>(в первом полугодии 201</w:t>
      </w:r>
      <w:r>
        <w:rPr>
          <w:rFonts w:ascii="Times New Roman" w:hAnsi="Times New Roman"/>
          <w:sz w:val="28"/>
          <w:szCs w:val="28"/>
        </w:rPr>
        <w:t>7-18</w:t>
      </w:r>
      <w:r w:rsidRPr="00445FC4">
        <w:rPr>
          <w:rFonts w:ascii="Times New Roman" w:hAnsi="Times New Roman"/>
          <w:sz w:val="28"/>
          <w:szCs w:val="28"/>
        </w:rPr>
        <w:t xml:space="preserve"> учебного года –</w:t>
      </w:r>
      <w:r>
        <w:rPr>
          <w:rFonts w:ascii="Times New Roman" w:hAnsi="Times New Roman"/>
          <w:sz w:val="28"/>
          <w:szCs w:val="28"/>
        </w:rPr>
        <w:t xml:space="preserve"> школы </w:t>
      </w:r>
      <w:r w:rsidRPr="00445FC4">
        <w:rPr>
          <w:rFonts w:ascii="Times New Roman" w:hAnsi="Times New Roman"/>
          <w:sz w:val="28"/>
          <w:szCs w:val="28"/>
        </w:rPr>
        <w:t>№  4 (4,52%), № 7 (6,9%), № 17 (12,2%).</w:t>
      </w:r>
      <w:proofErr w:type="gramEnd"/>
      <w:r>
        <w:rPr>
          <w:rFonts w:ascii="Times New Roman" w:hAnsi="Times New Roman"/>
          <w:sz w:val="28"/>
          <w:szCs w:val="28"/>
        </w:rPr>
        <w:t xml:space="preserve"> Школы №</w:t>
      </w:r>
      <w:r w:rsidRPr="00445F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 и 17</w:t>
      </w:r>
      <w:r w:rsidRPr="00445FC4">
        <w:rPr>
          <w:rFonts w:ascii="Times New Roman" w:hAnsi="Times New Roman"/>
          <w:sz w:val="28"/>
          <w:szCs w:val="28"/>
        </w:rPr>
        <w:t xml:space="preserve"> на протяжении двух лет в числе лидеров по количеству победителей и призеров в % соотношении. </w:t>
      </w:r>
    </w:p>
    <w:p w:rsidR="004B7F7C" w:rsidRPr="006C66B8" w:rsidRDefault="004B7F7C" w:rsidP="004B7F7C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C66B8">
        <w:rPr>
          <w:rFonts w:ascii="Times New Roman" w:hAnsi="Times New Roman"/>
          <w:sz w:val="28"/>
          <w:szCs w:val="28"/>
        </w:rPr>
        <w:t xml:space="preserve">Во всех организациях дополнительного образования имеются и победители, и призеры. </w:t>
      </w:r>
      <w:proofErr w:type="gramStart"/>
      <w:r w:rsidRPr="006C66B8">
        <w:rPr>
          <w:rFonts w:ascii="Times New Roman" w:hAnsi="Times New Roman"/>
          <w:sz w:val="28"/>
          <w:szCs w:val="28"/>
        </w:rPr>
        <w:t>Лидером по успешности в конкурсах в первом полугодии 201</w:t>
      </w:r>
      <w:r>
        <w:rPr>
          <w:rFonts w:ascii="Times New Roman" w:hAnsi="Times New Roman"/>
          <w:sz w:val="28"/>
          <w:szCs w:val="28"/>
        </w:rPr>
        <w:t>8</w:t>
      </w:r>
      <w:r w:rsidRPr="006C66B8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9</w:t>
      </w:r>
      <w:r w:rsidRPr="006C66B8">
        <w:rPr>
          <w:rFonts w:ascii="Times New Roman" w:hAnsi="Times New Roman"/>
          <w:sz w:val="28"/>
          <w:szCs w:val="28"/>
        </w:rPr>
        <w:t xml:space="preserve"> учебного года стал ЦДТ</w:t>
      </w:r>
      <w:r>
        <w:rPr>
          <w:rFonts w:ascii="Times New Roman" w:hAnsi="Times New Roman"/>
          <w:sz w:val="28"/>
          <w:szCs w:val="28"/>
        </w:rPr>
        <w:t xml:space="preserve"> (4,01%)</w:t>
      </w:r>
      <w:r w:rsidRPr="006C66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(в тот же период 2017-2018</w:t>
      </w:r>
      <w:r w:rsidRPr="006C66B8">
        <w:rPr>
          <w:rFonts w:ascii="Times New Roman" w:hAnsi="Times New Roman"/>
          <w:sz w:val="28"/>
          <w:szCs w:val="28"/>
        </w:rPr>
        <w:t xml:space="preserve"> учебного года лидером </w:t>
      </w:r>
      <w:r w:rsidRPr="00445FC4">
        <w:rPr>
          <w:rFonts w:ascii="Times New Roman" w:hAnsi="Times New Roman"/>
          <w:sz w:val="28"/>
          <w:szCs w:val="28"/>
        </w:rPr>
        <w:t>по количеству победителей и призеров в % соотношении</w:t>
      </w:r>
      <w:r w:rsidRPr="006C66B8">
        <w:rPr>
          <w:rFonts w:ascii="Times New Roman" w:hAnsi="Times New Roman"/>
          <w:sz w:val="28"/>
          <w:szCs w:val="28"/>
        </w:rPr>
        <w:t xml:space="preserve"> был</w:t>
      </w:r>
      <w:r>
        <w:rPr>
          <w:rFonts w:ascii="Times New Roman" w:hAnsi="Times New Roman"/>
          <w:sz w:val="28"/>
          <w:szCs w:val="28"/>
        </w:rPr>
        <w:t xml:space="preserve"> также ЦДТ</w:t>
      </w:r>
      <w:r w:rsidRPr="006C66B8">
        <w:rPr>
          <w:rFonts w:ascii="Times New Roman" w:hAnsi="Times New Roman"/>
          <w:sz w:val="28"/>
          <w:szCs w:val="28"/>
        </w:rPr>
        <w:t>(3</w:t>
      </w:r>
      <w:r>
        <w:rPr>
          <w:rFonts w:ascii="Times New Roman" w:hAnsi="Times New Roman"/>
          <w:sz w:val="28"/>
          <w:szCs w:val="28"/>
        </w:rPr>
        <w:t>,82%)</w:t>
      </w:r>
      <w:r w:rsidRPr="006C66B8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4B7F7C" w:rsidRDefault="004B7F7C" w:rsidP="004B7F7C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290624">
        <w:rPr>
          <w:rFonts w:ascii="Times New Roman" w:hAnsi="Times New Roman"/>
          <w:sz w:val="28"/>
          <w:szCs w:val="28"/>
        </w:rPr>
        <w:t xml:space="preserve">Из таблицы видно, что не во всех детских садах имеются призеры и победители. </w:t>
      </w:r>
      <w:r>
        <w:rPr>
          <w:rFonts w:ascii="Times New Roman" w:hAnsi="Times New Roman"/>
          <w:sz w:val="28"/>
          <w:szCs w:val="28"/>
        </w:rPr>
        <w:t xml:space="preserve">В конкурсах не принимали участие </w:t>
      </w:r>
      <w:r w:rsidRPr="00C64E81">
        <w:rPr>
          <w:rFonts w:ascii="Times New Roman" w:hAnsi="Times New Roman"/>
          <w:sz w:val="28"/>
          <w:szCs w:val="28"/>
        </w:rPr>
        <w:t>ДОУ № 12, 13, 20, 21, 24, группа при ООШ № 21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290624">
        <w:rPr>
          <w:rFonts w:ascii="Times New Roman" w:hAnsi="Times New Roman"/>
          <w:sz w:val="28"/>
          <w:szCs w:val="28"/>
        </w:rPr>
        <w:t xml:space="preserve">Нет победителей и призеров в ДОУ № </w:t>
      </w:r>
      <w:r>
        <w:rPr>
          <w:rFonts w:ascii="Times New Roman" w:hAnsi="Times New Roman"/>
          <w:sz w:val="28"/>
          <w:szCs w:val="28"/>
        </w:rPr>
        <w:t xml:space="preserve">3, 10, 17 (в первом полугодии 2017-2018 учебного года не было ни победителей, ни призеров в детских садах № </w:t>
      </w:r>
      <w:r w:rsidRPr="00290624">
        <w:rPr>
          <w:rFonts w:ascii="Times New Roman" w:hAnsi="Times New Roman"/>
          <w:sz w:val="28"/>
          <w:szCs w:val="28"/>
        </w:rPr>
        <w:t>2, 10, 15, 23, 26</w:t>
      </w:r>
      <w:r>
        <w:rPr>
          <w:rFonts w:ascii="Times New Roman" w:hAnsi="Times New Roman"/>
          <w:sz w:val="28"/>
          <w:szCs w:val="28"/>
        </w:rPr>
        <w:t>)</w:t>
      </w:r>
      <w:r w:rsidRPr="00290624">
        <w:rPr>
          <w:rFonts w:ascii="Times New Roman" w:hAnsi="Times New Roman"/>
          <w:sz w:val="28"/>
          <w:szCs w:val="28"/>
        </w:rPr>
        <w:t xml:space="preserve">.  Лидерами по успешности в конкурсах в первом полугодии </w:t>
      </w:r>
      <w:r>
        <w:rPr>
          <w:rFonts w:ascii="Times New Roman" w:hAnsi="Times New Roman"/>
          <w:sz w:val="28"/>
          <w:szCs w:val="28"/>
        </w:rPr>
        <w:t xml:space="preserve">2018-2019 учебного года </w:t>
      </w:r>
      <w:r w:rsidRPr="00290624">
        <w:rPr>
          <w:rFonts w:ascii="Times New Roman" w:hAnsi="Times New Roman"/>
          <w:sz w:val="28"/>
          <w:szCs w:val="28"/>
        </w:rPr>
        <w:t xml:space="preserve">стали детские сады № </w:t>
      </w:r>
      <w:r>
        <w:rPr>
          <w:rFonts w:ascii="Times New Roman" w:hAnsi="Times New Roman"/>
          <w:sz w:val="28"/>
          <w:szCs w:val="28"/>
        </w:rPr>
        <w:t>22 (9,52%), № 18 (5,74%), 23 (5,0%),</w:t>
      </w:r>
      <w:r w:rsidRPr="00A731E2">
        <w:rPr>
          <w:rFonts w:ascii="Times New Roman" w:hAnsi="Times New Roman"/>
          <w:sz w:val="28"/>
          <w:szCs w:val="28"/>
        </w:rPr>
        <w:t xml:space="preserve"> </w:t>
      </w:r>
      <w:r w:rsidRPr="00290624">
        <w:rPr>
          <w:rFonts w:ascii="Times New Roman" w:hAnsi="Times New Roman"/>
          <w:sz w:val="28"/>
          <w:szCs w:val="28"/>
        </w:rPr>
        <w:t>а в тот же период 201</w:t>
      </w:r>
      <w:r>
        <w:rPr>
          <w:rFonts w:ascii="Times New Roman" w:hAnsi="Times New Roman"/>
          <w:sz w:val="28"/>
          <w:szCs w:val="28"/>
        </w:rPr>
        <w:t>7</w:t>
      </w:r>
      <w:r w:rsidRPr="00290624">
        <w:rPr>
          <w:rFonts w:ascii="Times New Roman" w:hAnsi="Times New Roman"/>
          <w:sz w:val="28"/>
          <w:szCs w:val="28"/>
        </w:rPr>
        <w:t xml:space="preserve"> – 201</w:t>
      </w:r>
      <w:r>
        <w:rPr>
          <w:rFonts w:ascii="Times New Roman" w:hAnsi="Times New Roman"/>
          <w:sz w:val="28"/>
          <w:szCs w:val="28"/>
        </w:rPr>
        <w:t>8</w:t>
      </w:r>
      <w:r w:rsidRPr="00290624">
        <w:rPr>
          <w:rFonts w:ascii="Times New Roman" w:hAnsi="Times New Roman"/>
          <w:sz w:val="28"/>
          <w:szCs w:val="28"/>
        </w:rPr>
        <w:t xml:space="preserve"> учебного </w:t>
      </w:r>
      <w:r w:rsidRPr="00290624">
        <w:rPr>
          <w:rFonts w:ascii="Times New Roman" w:hAnsi="Times New Roman"/>
          <w:sz w:val="28"/>
          <w:szCs w:val="28"/>
        </w:rPr>
        <w:lastRenderedPageBreak/>
        <w:t xml:space="preserve">года  </w:t>
      </w:r>
      <w:r>
        <w:rPr>
          <w:rFonts w:ascii="Times New Roman" w:hAnsi="Times New Roman"/>
          <w:sz w:val="28"/>
          <w:szCs w:val="28"/>
        </w:rPr>
        <w:t>ДОУ № 22 (2,</w:t>
      </w:r>
      <w:r w:rsidRPr="00290624">
        <w:rPr>
          <w:rFonts w:ascii="Times New Roman" w:hAnsi="Times New Roman"/>
          <w:sz w:val="28"/>
          <w:szCs w:val="28"/>
        </w:rPr>
        <w:t>1%),</w:t>
      </w:r>
      <w:r>
        <w:rPr>
          <w:rFonts w:ascii="Times New Roman" w:hAnsi="Times New Roman"/>
          <w:sz w:val="28"/>
          <w:szCs w:val="28"/>
        </w:rPr>
        <w:t xml:space="preserve"> № 16 (1,</w:t>
      </w:r>
      <w:r w:rsidRPr="00290624">
        <w:rPr>
          <w:rFonts w:ascii="Times New Roman" w:hAnsi="Times New Roman"/>
          <w:sz w:val="28"/>
          <w:szCs w:val="28"/>
        </w:rPr>
        <w:t>92%)</w:t>
      </w:r>
      <w:r>
        <w:rPr>
          <w:rFonts w:ascii="Times New Roman" w:hAnsi="Times New Roman"/>
          <w:sz w:val="28"/>
          <w:szCs w:val="28"/>
        </w:rPr>
        <w:t xml:space="preserve">, № </w:t>
      </w:r>
      <w:r w:rsidRPr="00290624">
        <w:rPr>
          <w:rFonts w:ascii="Times New Roman" w:hAnsi="Times New Roman"/>
          <w:sz w:val="28"/>
          <w:szCs w:val="28"/>
        </w:rPr>
        <w:t>3 (1,59%)</w:t>
      </w:r>
      <w:r>
        <w:rPr>
          <w:rFonts w:ascii="Times New Roman" w:hAnsi="Times New Roman"/>
          <w:sz w:val="28"/>
          <w:szCs w:val="28"/>
        </w:rPr>
        <w:t>. В ДОУ № 22 на протяжении последних двух лет наибольшее количество</w:t>
      </w:r>
      <w:r w:rsidRPr="00445FC4">
        <w:rPr>
          <w:rFonts w:ascii="Times New Roman" w:hAnsi="Times New Roman"/>
          <w:sz w:val="28"/>
          <w:szCs w:val="28"/>
        </w:rPr>
        <w:t xml:space="preserve"> победителей и призеров в % соотношении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4B7F7C" w:rsidRPr="00656FCF" w:rsidRDefault="004B7F7C" w:rsidP="004B7F7C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56FCF">
        <w:rPr>
          <w:rFonts w:ascii="Times New Roman" w:hAnsi="Times New Roman"/>
          <w:sz w:val="28"/>
          <w:szCs w:val="28"/>
        </w:rPr>
        <w:t>Победителями и призёрами муниципального этапа краевых и всероссийских конкурсов в первом полугодии 201</w:t>
      </w:r>
      <w:r>
        <w:rPr>
          <w:rFonts w:ascii="Times New Roman" w:hAnsi="Times New Roman"/>
          <w:sz w:val="28"/>
          <w:szCs w:val="28"/>
        </w:rPr>
        <w:t>8</w:t>
      </w:r>
      <w:r w:rsidRPr="00656FCF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9</w:t>
      </w:r>
      <w:r w:rsidRPr="00656FCF">
        <w:rPr>
          <w:rFonts w:ascii="Times New Roman" w:hAnsi="Times New Roman"/>
          <w:sz w:val="28"/>
          <w:szCs w:val="28"/>
        </w:rPr>
        <w:t xml:space="preserve"> учебного года стали 335  обучающихся и воспитанников (в тот же период 201</w:t>
      </w:r>
      <w:r>
        <w:rPr>
          <w:rFonts w:ascii="Times New Roman" w:hAnsi="Times New Roman"/>
          <w:sz w:val="28"/>
          <w:szCs w:val="28"/>
        </w:rPr>
        <w:t>7</w:t>
      </w:r>
      <w:r w:rsidRPr="00656FCF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8</w:t>
      </w:r>
      <w:r w:rsidRPr="00656FCF">
        <w:rPr>
          <w:rFonts w:ascii="Times New Roman" w:hAnsi="Times New Roman"/>
          <w:sz w:val="28"/>
          <w:szCs w:val="28"/>
        </w:rPr>
        <w:t xml:space="preserve"> учебного года 218</w:t>
      </w:r>
      <w:r>
        <w:rPr>
          <w:rFonts w:ascii="Times New Roman" w:hAnsi="Times New Roman"/>
          <w:sz w:val="28"/>
          <w:szCs w:val="28"/>
        </w:rPr>
        <w:t xml:space="preserve"> человек</w:t>
      </w:r>
      <w:r w:rsidRPr="00656FCF">
        <w:rPr>
          <w:rFonts w:ascii="Times New Roman" w:hAnsi="Times New Roman"/>
          <w:sz w:val="28"/>
          <w:szCs w:val="28"/>
        </w:rPr>
        <w:t xml:space="preserve">), из них победителей – </w:t>
      </w:r>
      <w:r>
        <w:rPr>
          <w:rFonts w:ascii="Times New Roman" w:hAnsi="Times New Roman"/>
          <w:sz w:val="28"/>
          <w:szCs w:val="28"/>
        </w:rPr>
        <w:t>147</w:t>
      </w:r>
      <w:r w:rsidRPr="00656FCF">
        <w:rPr>
          <w:rFonts w:ascii="Times New Roman" w:hAnsi="Times New Roman"/>
          <w:sz w:val="28"/>
          <w:szCs w:val="28"/>
        </w:rPr>
        <w:t xml:space="preserve"> (12</w:t>
      </w:r>
      <w:r>
        <w:rPr>
          <w:rFonts w:ascii="Times New Roman" w:hAnsi="Times New Roman"/>
          <w:sz w:val="28"/>
          <w:szCs w:val="28"/>
        </w:rPr>
        <w:t>6</w:t>
      </w:r>
      <w:r w:rsidRPr="00656FCF">
        <w:rPr>
          <w:rFonts w:ascii="Times New Roman" w:hAnsi="Times New Roman"/>
          <w:sz w:val="28"/>
          <w:szCs w:val="28"/>
        </w:rPr>
        <w:t>), призеров –</w:t>
      </w:r>
      <w:r>
        <w:rPr>
          <w:rFonts w:ascii="Times New Roman" w:hAnsi="Times New Roman"/>
          <w:sz w:val="28"/>
          <w:szCs w:val="28"/>
        </w:rPr>
        <w:t xml:space="preserve"> 188 </w:t>
      </w:r>
      <w:r w:rsidRPr="00656FCF">
        <w:rPr>
          <w:rFonts w:ascii="Times New Roman" w:hAnsi="Times New Roman"/>
          <w:sz w:val="28"/>
          <w:szCs w:val="28"/>
        </w:rPr>
        <w:t xml:space="preserve">(102). Наблюдается </w:t>
      </w:r>
      <w:r>
        <w:rPr>
          <w:rFonts w:ascii="Times New Roman" w:hAnsi="Times New Roman"/>
          <w:sz w:val="28"/>
          <w:szCs w:val="28"/>
        </w:rPr>
        <w:t xml:space="preserve">увеличение </w:t>
      </w:r>
      <w:r w:rsidRPr="00656FCF">
        <w:rPr>
          <w:rFonts w:ascii="Times New Roman" w:hAnsi="Times New Roman"/>
          <w:sz w:val="28"/>
          <w:szCs w:val="28"/>
        </w:rPr>
        <w:t>количества победителей и призеров.</w:t>
      </w:r>
    </w:p>
    <w:p w:rsidR="004B7F7C" w:rsidRPr="00F36AA3" w:rsidRDefault="004B7F7C" w:rsidP="004B7F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5">
        <w:rPr>
          <w:rFonts w:ascii="Times New Roman" w:hAnsi="Times New Roman"/>
          <w:sz w:val="28"/>
          <w:szCs w:val="28"/>
        </w:rPr>
        <w:t xml:space="preserve">Победителями и призерами регионального и зонального этапов конкурсов стали в первом полугодии 2018-2019 учебного года 29 обучающихся (в тот же период 2017-18 учебного года 16 обучающихся)  </w:t>
      </w:r>
      <w:r w:rsidRPr="00F36AA3">
        <w:rPr>
          <w:rFonts w:ascii="Times New Roman" w:hAnsi="Times New Roman"/>
          <w:sz w:val="28"/>
          <w:szCs w:val="28"/>
        </w:rPr>
        <w:t xml:space="preserve">из школ № 1, 2, 3, 4, ЦДТ, ДДТ ст. Атаманской, ДДТ ст. Старолеушковской, </w:t>
      </w:r>
      <w:r w:rsidRPr="00110E25">
        <w:rPr>
          <w:rFonts w:ascii="Times New Roman" w:hAnsi="Times New Roman"/>
          <w:sz w:val="28"/>
          <w:szCs w:val="28"/>
        </w:rPr>
        <w:t xml:space="preserve">ДОУ № 18. </w:t>
      </w:r>
      <w:r w:rsidRPr="00F36AA3">
        <w:rPr>
          <w:rFonts w:ascii="Times New Roman" w:hAnsi="Times New Roman"/>
          <w:sz w:val="28"/>
          <w:szCs w:val="28"/>
        </w:rPr>
        <w:t xml:space="preserve">Анализируя количество победителей и призеров, делаем вывод, что их количество увеличилось. </w:t>
      </w:r>
    </w:p>
    <w:p w:rsidR="004B7F7C" w:rsidRPr="00A731E2" w:rsidRDefault="004B7F7C" w:rsidP="004B7F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B7F7C" w:rsidRPr="00D6176B" w:rsidRDefault="004B7F7C" w:rsidP="004B7F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176B">
        <w:rPr>
          <w:rFonts w:ascii="Times New Roman" w:hAnsi="Times New Roman"/>
          <w:sz w:val="28"/>
          <w:szCs w:val="28"/>
        </w:rPr>
        <w:t>В таблице 3 список победителей и призеров краевых, всероссийских конкурсов.</w:t>
      </w:r>
    </w:p>
    <w:p w:rsidR="004B7F7C" w:rsidRPr="00D6176B" w:rsidRDefault="004B7F7C" w:rsidP="004B7F7C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D6176B">
        <w:rPr>
          <w:rFonts w:ascii="Times New Roman" w:hAnsi="Times New Roman"/>
          <w:b/>
          <w:sz w:val="28"/>
          <w:szCs w:val="28"/>
        </w:rPr>
        <w:t>Таблица 3</w:t>
      </w:r>
    </w:p>
    <w:p w:rsidR="004B7F7C" w:rsidRPr="00D6176B" w:rsidRDefault="004B7F7C" w:rsidP="004B7F7C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1824"/>
        <w:gridCol w:w="2508"/>
        <w:gridCol w:w="3217"/>
        <w:gridCol w:w="1703"/>
      </w:tblGrid>
      <w:tr w:rsidR="004B7F7C" w:rsidRPr="00110E25" w:rsidTr="004B7F7C">
        <w:tc>
          <w:tcPr>
            <w:tcW w:w="608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0E2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110E2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110E2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1948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0E2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Ф.И. </w:t>
            </w:r>
          </w:p>
        </w:tc>
        <w:tc>
          <w:tcPr>
            <w:tcW w:w="2508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0E2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ОО</w:t>
            </w:r>
          </w:p>
        </w:tc>
        <w:tc>
          <w:tcPr>
            <w:tcW w:w="3576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0E2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Наименование конкурса</w:t>
            </w:r>
          </w:p>
        </w:tc>
        <w:tc>
          <w:tcPr>
            <w:tcW w:w="1780" w:type="dxa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0E2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Статус </w:t>
            </w:r>
          </w:p>
        </w:tc>
      </w:tr>
      <w:tr w:rsidR="004B7F7C" w:rsidRPr="00110E25" w:rsidTr="004B7F7C">
        <w:tc>
          <w:tcPr>
            <w:tcW w:w="608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0E2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1948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10E25">
              <w:rPr>
                <w:rFonts w:ascii="Times New Roman" w:hAnsi="Times New Roman"/>
                <w:sz w:val="28"/>
                <w:szCs w:val="28"/>
              </w:rPr>
              <w:t>Емеев</w:t>
            </w:r>
            <w:proofErr w:type="spellEnd"/>
            <w:r w:rsidRPr="00110E25">
              <w:rPr>
                <w:rFonts w:ascii="Times New Roman" w:hAnsi="Times New Roman"/>
                <w:sz w:val="28"/>
                <w:szCs w:val="28"/>
              </w:rPr>
              <w:t xml:space="preserve"> Богдан</w:t>
            </w:r>
          </w:p>
        </w:tc>
        <w:tc>
          <w:tcPr>
            <w:tcW w:w="2508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110E25">
              <w:rPr>
                <w:rFonts w:ascii="Times New Roman" w:eastAsia="Calibri" w:hAnsi="Times New Roman"/>
                <w:sz w:val="28"/>
                <w:szCs w:val="28"/>
              </w:rPr>
              <w:t>ДОУ № 18</w:t>
            </w:r>
          </w:p>
        </w:tc>
        <w:tc>
          <w:tcPr>
            <w:tcW w:w="3576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Всероссийский конкурс «Красота Божьего мира»</w:t>
            </w:r>
          </w:p>
        </w:tc>
        <w:tc>
          <w:tcPr>
            <w:tcW w:w="1780" w:type="dxa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</w:tr>
      <w:tr w:rsidR="004B7F7C" w:rsidRPr="00110E25" w:rsidTr="004B7F7C">
        <w:tc>
          <w:tcPr>
            <w:tcW w:w="608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0E2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1948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Горб Дарья</w:t>
            </w:r>
          </w:p>
        </w:tc>
        <w:tc>
          <w:tcPr>
            <w:tcW w:w="2508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110E25">
              <w:rPr>
                <w:rFonts w:ascii="Times New Roman" w:eastAsia="Calibri" w:hAnsi="Times New Roman"/>
                <w:sz w:val="28"/>
                <w:szCs w:val="28"/>
              </w:rPr>
              <w:t>ДДТ ст. Старолеушковской</w:t>
            </w:r>
          </w:p>
        </w:tc>
        <w:tc>
          <w:tcPr>
            <w:tcW w:w="3576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Всероссийский конкурс «Красота Божьего мира»</w:t>
            </w:r>
          </w:p>
        </w:tc>
        <w:tc>
          <w:tcPr>
            <w:tcW w:w="1780" w:type="dxa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</w:tr>
      <w:tr w:rsidR="004B7F7C" w:rsidRPr="00110E25" w:rsidTr="004B7F7C">
        <w:tc>
          <w:tcPr>
            <w:tcW w:w="608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0E2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1948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Фоменко Мария</w:t>
            </w:r>
          </w:p>
        </w:tc>
        <w:tc>
          <w:tcPr>
            <w:tcW w:w="2508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110E25">
              <w:rPr>
                <w:rFonts w:ascii="Times New Roman" w:eastAsia="Calibri" w:hAnsi="Times New Roman"/>
                <w:sz w:val="28"/>
                <w:szCs w:val="28"/>
              </w:rPr>
              <w:t>ДДТ ст. Старолеушковской</w:t>
            </w:r>
          </w:p>
        </w:tc>
        <w:tc>
          <w:tcPr>
            <w:tcW w:w="3576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Всероссийский конкурс «Красота Божьего мира»</w:t>
            </w:r>
          </w:p>
        </w:tc>
        <w:tc>
          <w:tcPr>
            <w:tcW w:w="1780" w:type="dxa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</w:tr>
      <w:tr w:rsidR="004B7F7C" w:rsidRPr="00110E25" w:rsidTr="004B7F7C">
        <w:tc>
          <w:tcPr>
            <w:tcW w:w="608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0E2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1948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Горобец Полина</w:t>
            </w:r>
          </w:p>
        </w:tc>
        <w:tc>
          <w:tcPr>
            <w:tcW w:w="2508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110E25">
              <w:rPr>
                <w:rFonts w:ascii="Times New Roman" w:eastAsia="Calibri" w:hAnsi="Times New Roman"/>
                <w:sz w:val="28"/>
                <w:szCs w:val="28"/>
              </w:rPr>
              <w:t>СОШ № 3</w:t>
            </w:r>
          </w:p>
        </w:tc>
        <w:tc>
          <w:tcPr>
            <w:tcW w:w="3576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Краевой фотоконкурс «Моя мама лучше всех»</w:t>
            </w:r>
          </w:p>
        </w:tc>
        <w:tc>
          <w:tcPr>
            <w:tcW w:w="1780" w:type="dxa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  <w:tr w:rsidR="004B7F7C" w:rsidRPr="00110E25" w:rsidTr="004B7F7C">
        <w:tc>
          <w:tcPr>
            <w:tcW w:w="608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0E2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1948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Гурова Александра</w:t>
            </w:r>
          </w:p>
        </w:tc>
        <w:tc>
          <w:tcPr>
            <w:tcW w:w="2508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110E25">
              <w:rPr>
                <w:rFonts w:ascii="Times New Roman" w:eastAsia="Calibri" w:hAnsi="Times New Roman"/>
                <w:sz w:val="28"/>
                <w:szCs w:val="28"/>
              </w:rPr>
              <w:t>СОШ № 4</w:t>
            </w:r>
          </w:p>
        </w:tc>
        <w:tc>
          <w:tcPr>
            <w:tcW w:w="3576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Всероссийский конкурс «Базовые национальные ценности»</w:t>
            </w:r>
          </w:p>
        </w:tc>
        <w:tc>
          <w:tcPr>
            <w:tcW w:w="1780" w:type="dxa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  <w:tr w:rsidR="004B7F7C" w:rsidRPr="00110E25" w:rsidTr="004B7F7C">
        <w:tc>
          <w:tcPr>
            <w:tcW w:w="608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0E2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1948" w:type="dxa"/>
            <w:shd w:val="clear" w:color="auto" w:fill="auto"/>
          </w:tcPr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Тихонова Диана</w:t>
            </w:r>
          </w:p>
        </w:tc>
        <w:tc>
          <w:tcPr>
            <w:tcW w:w="2508" w:type="dxa"/>
            <w:shd w:val="clear" w:color="auto" w:fill="auto"/>
          </w:tcPr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ЦДТ </w:t>
            </w:r>
          </w:p>
        </w:tc>
        <w:tc>
          <w:tcPr>
            <w:tcW w:w="3576" w:type="dxa"/>
            <w:shd w:val="clear" w:color="auto" w:fill="auto"/>
          </w:tcPr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Всероссийский конкурс «</w:t>
            </w:r>
            <w:proofErr w:type="spellStart"/>
            <w:r w:rsidRPr="00110E25">
              <w:rPr>
                <w:rFonts w:ascii="Times New Roman" w:hAnsi="Times New Roman"/>
                <w:sz w:val="28"/>
                <w:szCs w:val="28"/>
              </w:rPr>
              <w:t>Векториада</w:t>
            </w:r>
            <w:proofErr w:type="spellEnd"/>
            <w:r w:rsidRPr="00110E2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780" w:type="dxa"/>
          </w:tcPr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</w:tr>
      <w:tr w:rsidR="004B7F7C" w:rsidRPr="00110E25" w:rsidTr="004B7F7C">
        <w:tc>
          <w:tcPr>
            <w:tcW w:w="608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0E2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1948" w:type="dxa"/>
            <w:shd w:val="clear" w:color="auto" w:fill="auto"/>
          </w:tcPr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Черник Полина</w:t>
            </w:r>
          </w:p>
        </w:tc>
        <w:tc>
          <w:tcPr>
            <w:tcW w:w="2508" w:type="dxa"/>
            <w:shd w:val="clear" w:color="auto" w:fill="auto"/>
          </w:tcPr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ЦДТ </w:t>
            </w:r>
          </w:p>
        </w:tc>
        <w:tc>
          <w:tcPr>
            <w:tcW w:w="3576" w:type="dxa"/>
            <w:shd w:val="clear" w:color="auto" w:fill="auto"/>
          </w:tcPr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Всероссийский конкурс «</w:t>
            </w:r>
            <w:proofErr w:type="spellStart"/>
            <w:r w:rsidRPr="00110E25">
              <w:rPr>
                <w:rFonts w:ascii="Times New Roman" w:hAnsi="Times New Roman"/>
                <w:sz w:val="28"/>
                <w:szCs w:val="28"/>
              </w:rPr>
              <w:t>Векториада</w:t>
            </w:r>
            <w:proofErr w:type="spellEnd"/>
            <w:r w:rsidRPr="00110E2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780" w:type="dxa"/>
          </w:tcPr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призер </w:t>
            </w:r>
          </w:p>
        </w:tc>
      </w:tr>
      <w:tr w:rsidR="004B7F7C" w:rsidRPr="00110E25" w:rsidTr="004B7F7C">
        <w:tc>
          <w:tcPr>
            <w:tcW w:w="608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0E2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1948" w:type="dxa"/>
            <w:shd w:val="clear" w:color="auto" w:fill="auto"/>
          </w:tcPr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Марченко Юлия</w:t>
            </w:r>
          </w:p>
        </w:tc>
        <w:tc>
          <w:tcPr>
            <w:tcW w:w="2508" w:type="dxa"/>
            <w:shd w:val="clear" w:color="auto" w:fill="auto"/>
          </w:tcPr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СОШ № 1</w:t>
            </w:r>
          </w:p>
        </w:tc>
        <w:tc>
          <w:tcPr>
            <w:tcW w:w="3576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Всероссийский конкурс «Базовые национальные ценности»</w:t>
            </w:r>
          </w:p>
        </w:tc>
        <w:tc>
          <w:tcPr>
            <w:tcW w:w="1780" w:type="dxa"/>
          </w:tcPr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  <w:tr w:rsidR="004B7F7C" w:rsidRPr="00110E25" w:rsidTr="004B7F7C">
        <w:tc>
          <w:tcPr>
            <w:tcW w:w="608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0E2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1948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Мастер Дарья</w:t>
            </w:r>
          </w:p>
        </w:tc>
        <w:tc>
          <w:tcPr>
            <w:tcW w:w="2508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110E25">
              <w:rPr>
                <w:rFonts w:ascii="Times New Roman" w:eastAsia="Calibri" w:hAnsi="Times New Roman"/>
                <w:sz w:val="28"/>
                <w:szCs w:val="28"/>
              </w:rPr>
              <w:t>ДДТ ст. Старолеушковской</w:t>
            </w:r>
          </w:p>
        </w:tc>
        <w:tc>
          <w:tcPr>
            <w:tcW w:w="3576" w:type="dxa"/>
            <w:shd w:val="clear" w:color="auto" w:fill="auto"/>
          </w:tcPr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Региональный этап краевого экологического конкурса  «Зеленый ветер»</w:t>
            </w:r>
          </w:p>
        </w:tc>
        <w:tc>
          <w:tcPr>
            <w:tcW w:w="1780" w:type="dxa"/>
          </w:tcPr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7F7C" w:rsidRPr="00110E25" w:rsidTr="004B7F7C">
        <w:tc>
          <w:tcPr>
            <w:tcW w:w="608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0E2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1948" w:type="dxa"/>
            <w:shd w:val="clear" w:color="auto" w:fill="auto"/>
          </w:tcPr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Мельник Любовь</w:t>
            </w:r>
          </w:p>
        </w:tc>
        <w:tc>
          <w:tcPr>
            <w:tcW w:w="2508" w:type="dxa"/>
            <w:shd w:val="clear" w:color="auto" w:fill="auto"/>
          </w:tcPr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СОШ № 2</w:t>
            </w:r>
          </w:p>
        </w:tc>
        <w:tc>
          <w:tcPr>
            <w:tcW w:w="3576" w:type="dxa"/>
            <w:shd w:val="clear" w:color="auto" w:fill="auto"/>
          </w:tcPr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Региональный этап всероссийского </w:t>
            </w:r>
            <w:r w:rsidRPr="00110E25">
              <w:rPr>
                <w:rFonts w:ascii="Times New Roman" w:hAnsi="Times New Roman"/>
                <w:sz w:val="28"/>
                <w:szCs w:val="28"/>
              </w:rPr>
              <w:lastRenderedPageBreak/>
              <w:t>конкурса «Лучший волонтер Кубани»</w:t>
            </w:r>
          </w:p>
        </w:tc>
        <w:tc>
          <w:tcPr>
            <w:tcW w:w="1780" w:type="dxa"/>
          </w:tcPr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lastRenderedPageBreak/>
              <w:t>победитель</w:t>
            </w:r>
          </w:p>
        </w:tc>
      </w:tr>
      <w:tr w:rsidR="004B7F7C" w:rsidRPr="00110E25" w:rsidTr="004B7F7C">
        <w:tc>
          <w:tcPr>
            <w:tcW w:w="608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0E2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12.</w:t>
            </w:r>
          </w:p>
        </w:tc>
        <w:tc>
          <w:tcPr>
            <w:tcW w:w="1948" w:type="dxa"/>
            <w:shd w:val="clear" w:color="auto" w:fill="auto"/>
          </w:tcPr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10E25">
              <w:rPr>
                <w:rFonts w:ascii="Times New Roman" w:hAnsi="Times New Roman"/>
                <w:sz w:val="28"/>
                <w:szCs w:val="28"/>
              </w:rPr>
              <w:t>Курдияшко</w:t>
            </w:r>
            <w:proofErr w:type="spellEnd"/>
            <w:r w:rsidRPr="00110E25">
              <w:rPr>
                <w:rFonts w:ascii="Times New Roman" w:hAnsi="Times New Roman"/>
                <w:sz w:val="28"/>
                <w:szCs w:val="28"/>
              </w:rPr>
              <w:t xml:space="preserve"> Анастасия</w:t>
            </w:r>
          </w:p>
        </w:tc>
        <w:tc>
          <w:tcPr>
            <w:tcW w:w="2508" w:type="dxa"/>
            <w:shd w:val="clear" w:color="auto" w:fill="auto"/>
          </w:tcPr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ДДТ ст. Старолеушковской </w:t>
            </w:r>
          </w:p>
        </w:tc>
        <w:tc>
          <w:tcPr>
            <w:tcW w:w="3576" w:type="dxa"/>
            <w:shd w:val="clear" w:color="auto" w:fill="auto"/>
          </w:tcPr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Региональный этап краевого краеведческого конкурса «Никто не забыт, ни что не забыто»</w:t>
            </w:r>
          </w:p>
        </w:tc>
        <w:tc>
          <w:tcPr>
            <w:tcW w:w="1780" w:type="dxa"/>
          </w:tcPr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призер </w:t>
            </w:r>
          </w:p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7F7C" w:rsidRPr="00110E25" w:rsidTr="004B7F7C">
        <w:tc>
          <w:tcPr>
            <w:tcW w:w="608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0E2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1948" w:type="dxa"/>
            <w:shd w:val="clear" w:color="auto" w:fill="auto"/>
          </w:tcPr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Галаган Яна</w:t>
            </w:r>
          </w:p>
        </w:tc>
        <w:tc>
          <w:tcPr>
            <w:tcW w:w="2508" w:type="dxa"/>
            <w:shd w:val="clear" w:color="auto" w:fill="auto"/>
          </w:tcPr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ДДТ ст. Старолеушковской </w:t>
            </w:r>
          </w:p>
        </w:tc>
        <w:tc>
          <w:tcPr>
            <w:tcW w:w="3576" w:type="dxa"/>
            <w:shd w:val="clear" w:color="auto" w:fill="auto"/>
          </w:tcPr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Региональный этап краевого краеведческого конкурса «Никто не забыт, ни что не забыто»</w:t>
            </w:r>
          </w:p>
        </w:tc>
        <w:tc>
          <w:tcPr>
            <w:tcW w:w="1780" w:type="dxa"/>
          </w:tcPr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призер </w:t>
            </w:r>
          </w:p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7F7C" w:rsidRPr="00110E25" w:rsidTr="004B7F7C">
        <w:tc>
          <w:tcPr>
            <w:tcW w:w="608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0E2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1948" w:type="dxa"/>
            <w:shd w:val="clear" w:color="auto" w:fill="auto"/>
          </w:tcPr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Горб Дарья</w:t>
            </w:r>
          </w:p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8" w:type="dxa"/>
            <w:shd w:val="clear" w:color="auto" w:fill="auto"/>
          </w:tcPr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ДДТ ст. Старолеушковской </w:t>
            </w:r>
          </w:p>
        </w:tc>
        <w:tc>
          <w:tcPr>
            <w:tcW w:w="3576" w:type="dxa"/>
            <w:shd w:val="clear" w:color="auto" w:fill="auto"/>
          </w:tcPr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Зональный этап международного конкурса детского творчества «Красота Божьего мира»</w:t>
            </w:r>
          </w:p>
        </w:tc>
        <w:tc>
          <w:tcPr>
            <w:tcW w:w="1780" w:type="dxa"/>
          </w:tcPr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7F7C" w:rsidRPr="00110E25" w:rsidTr="004B7F7C">
        <w:tc>
          <w:tcPr>
            <w:tcW w:w="608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0E2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1948" w:type="dxa"/>
            <w:shd w:val="clear" w:color="auto" w:fill="auto"/>
          </w:tcPr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Фоменко Мария</w:t>
            </w:r>
          </w:p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8" w:type="dxa"/>
            <w:shd w:val="clear" w:color="auto" w:fill="auto"/>
          </w:tcPr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ДДТ ст. Старолеушковской </w:t>
            </w:r>
          </w:p>
        </w:tc>
        <w:tc>
          <w:tcPr>
            <w:tcW w:w="3576" w:type="dxa"/>
            <w:shd w:val="clear" w:color="auto" w:fill="auto"/>
          </w:tcPr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  Зональный этап международного конкурса детского творчества «Красота Божьего мира»</w:t>
            </w:r>
          </w:p>
        </w:tc>
        <w:tc>
          <w:tcPr>
            <w:tcW w:w="1780" w:type="dxa"/>
          </w:tcPr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 победитель</w:t>
            </w:r>
          </w:p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7F7C" w:rsidRPr="00110E25" w:rsidTr="004B7F7C">
        <w:tc>
          <w:tcPr>
            <w:tcW w:w="608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0E2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16.</w:t>
            </w:r>
          </w:p>
        </w:tc>
        <w:tc>
          <w:tcPr>
            <w:tcW w:w="1948" w:type="dxa"/>
            <w:shd w:val="clear" w:color="auto" w:fill="auto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Ткаченко Лия</w:t>
            </w:r>
          </w:p>
        </w:tc>
        <w:tc>
          <w:tcPr>
            <w:tcW w:w="2508" w:type="dxa"/>
            <w:shd w:val="clear" w:color="auto" w:fill="auto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ДДТ ст. </w:t>
            </w:r>
            <w:proofErr w:type="gramStart"/>
            <w:r w:rsidRPr="00110E25">
              <w:rPr>
                <w:rFonts w:ascii="Times New Roman" w:hAnsi="Times New Roman"/>
                <w:sz w:val="28"/>
                <w:szCs w:val="28"/>
              </w:rPr>
              <w:t>Атаманской</w:t>
            </w:r>
            <w:proofErr w:type="gramEnd"/>
          </w:p>
        </w:tc>
        <w:tc>
          <w:tcPr>
            <w:tcW w:w="3576" w:type="dxa"/>
            <w:shd w:val="clear" w:color="auto" w:fill="auto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Зональный этап краевого фестиваля конкурса  «Молодые дарования Кубани» </w:t>
            </w:r>
          </w:p>
        </w:tc>
        <w:tc>
          <w:tcPr>
            <w:tcW w:w="1780" w:type="dxa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 победитель</w:t>
            </w:r>
          </w:p>
        </w:tc>
      </w:tr>
      <w:tr w:rsidR="004B7F7C" w:rsidRPr="00110E25" w:rsidTr="004B7F7C">
        <w:tc>
          <w:tcPr>
            <w:tcW w:w="608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0E2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1948" w:type="dxa"/>
            <w:shd w:val="clear" w:color="auto" w:fill="auto"/>
          </w:tcPr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Калач Ксения</w:t>
            </w:r>
          </w:p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8" w:type="dxa"/>
            <w:shd w:val="clear" w:color="auto" w:fill="auto"/>
          </w:tcPr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ДДТ ст. Старолеушковской </w:t>
            </w:r>
          </w:p>
        </w:tc>
        <w:tc>
          <w:tcPr>
            <w:tcW w:w="3576" w:type="dxa"/>
            <w:shd w:val="clear" w:color="auto" w:fill="auto"/>
          </w:tcPr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Зональный этап краевого смотра-конкурса «Молодые дарования Кубани»</w:t>
            </w:r>
          </w:p>
        </w:tc>
        <w:tc>
          <w:tcPr>
            <w:tcW w:w="1780" w:type="dxa"/>
          </w:tcPr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победитель </w:t>
            </w:r>
          </w:p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7F7C" w:rsidRPr="00110E25" w:rsidTr="004B7F7C">
        <w:tc>
          <w:tcPr>
            <w:tcW w:w="608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0E2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18.</w:t>
            </w:r>
          </w:p>
        </w:tc>
        <w:tc>
          <w:tcPr>
            <w:tcW w:w="1948" w:type="dxa"/>
            <w:shd w:val="clear" w:color="auto" w:fill="auto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 Людке Ульяна </w:t>
            </w:r>
          </w:p>
        </w:tc>
        <w:tc>
          <w:tcPr>
            <w:tcW w:w="2508" w:type="dxa"/>
            <w:shd w:val="clear" w:color="auto" w:fill="auto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ДДТ ст. </w:t>
            </w:r>
            <w:proofErr w:type="gramStart"/>
            <w:r w:rsidRPr="00110E25">
              <w:rPr>
                <w:rFonts w:ascii="Times New Roman" w:hAnsi="Times New Roman"/>
                <w:sz w:val="28"/>
                <w:szCs w:val="28"/>
              </w:rPr>
              <w:t>Атаманской</w:t>
            </w:r>
            <w:proofErr w:type="gramEnd"/>
            <w:r w:rsidRPr="00110E2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576" w:type="dxa"/>
            <w:shd w:val="clear" w:color="auto" w:fill="auto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Зональная выставка-конкурс детских творческих работ ИЗО и ДПТ «Люблю тебя, мой край родной»</w:t>
            </w:r>
          </w:p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Муниципальный этап краевого конкурса «Мое будуще</w:t>
            </w:r>
            <w:proofErr w:type="gramStart"/>
            <w:r w:rsidRPr="00110E25">
              <w:rPr>
                <w:rFonts w:ascii="Times New Roman" w:hAnsi="Times New Roman"/>
                <w:sz w:val="28"/>
                <w:szCs w:val="28"/>
              </w:rPr>
              <w:t>е-</w:t>
            </w:r>
            <w:proofErr w:type="gramEnd"/>
            <w:r w:rsidRPr="00110E25">
              <w:rPr>
                <w:rFonts w:ascii="Times New Roman" w:hAnsi="Times New Roman"/>
                <w:sz w:val="28"/>
                <w:szCs w:val="28"/>
              </w:rPr>
              <w:t xml:space="preserve"> Краснодарский край!»</w:t>
            </w:r>
          </w:p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Муниципальный этап международного конкурса «Пас, удар, </w:t>
            </w:r>
            <w:r w:rsidRPr="00110E25">
              <w:rPr>
                <w:rFonts w:ascii="Times New Roman" w:hAnsi="Times New Roman"/>
                <w:sz w:val="28"/>
                <w:szCs w:val="28"/>
              </w:rPr>
              <w:lastRenderedPageBreak/>
              <w:t>гол!»</w:t>
            </w:r>
          </w:p>
        </w:tc>
        <w:tc>
          <w:tcPr>
            <w:tcW w:w="1780" w:type="dxa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победитель  </w:t>
            </w:r>
          </w:p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</w:tr>
      <w:tr w:rsidR="004B7F7C" w:rsidRPr="00110E25" w:rsidTr="004B7F7C">
        <w:tc>
          <w:tcPr>
            <w:tcW w:w="608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0E2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19.</w:t>
            </w:r>
          </w:p>
        </w:tc>
        <w:tc>
          <w:tcPr>
            <w:tcW w:w="1948" w:type="dxa"/>
            <w:shd w:val="clear" w:color="auto" w:fill="auto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Крячко Анастасия</w:t>
            </w:r>
          </w:p>
        </w:tc>
        <w:tc>
          <w:tcPr>
            <w:tcW w:w="2508" w:type="dxa"/>
            <w:shd w:val="clear" w:color="auto" w:fill="auto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СОШ № 3</w:t>
            </w:r>
          </w:p>
        </w:tc>
        <w:tc>
          <w:tcPr>
            <w:tcW w:w="3576" w:type="dxa"/>
            <w:shd w:val="clear" w:color="auto" w:fill="auto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Зональный этап «Эврика Юниор»</w:t>
            </w:r>
          </w:p>
        </w:tc>
        <w:tc>
          <w:tcPr>
            <w:tcW w:w="1780" w:type="dxa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победитель </w:t>
            </w:r>
          </w:p>
        </w:tc>
      </w:tr>
      <w:tr w:rsidR="004B7F7C" w:rsidRPr="00110E25" w:rsidTr="004B7F7C">
        <w:tc>
          <w:tcPr>
            <w:tcW w:w="608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0E2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1948" w:type="dxa"/>
            <w:shd w:val="clear" w:color="auto" w:fill="auto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Галушко Екатерина </w:t>
            </w:r>
          </w:p>
        </w:tc>
        <w:tc>
          <w:tcPr>
            <w:tcW w:w="2508" w:type="dxa"/>
            <w:shd w:val="clear" w:color="auto" w:fill="auto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ДДТ ст. </w:t>
            </w:r>
            <w:proofErr w:type="gramStart"/>
            <w:r w:rsidRPr="00110E25">
              <w:rPr>
                <w:rFonts w:ascii="Times New Roman" w:hAnsi="Times New Roman"/>
                <w:sz w:val="28"/>
                <w:szCs w:val="28"/>
              </w:rPr>
              <w:t>Атаманской</w:t>
            </w:r>
            <w:proofErr w:type="gramEnd"/>
            <w:r w:rsidRPr="00110E2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576" w:type="dxa"/>
            <w:shd w:val="clear" w:color="auto" w:fill="auto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Зональный этап Краевого фестиваля – конкурса «Молодые дарования Кубани»</w:t>
            </w:r>
          </w:p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 Краевой фестиваль – конкурс «Молодые дарования Кубани»</w:t>
            </w:r>
          </w:p>
        </w:tc>
        <w:tc>
          <w:tcPr>
            <w:tcW w:w="1780" w:type="dxa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  <w:tr w:rsidR="004B7F7C" w:rsidRPr="00110E25" w:rsidTr="004B7F7C">
        <w:tc>
          <w:tcPr>
            <w:tcW w:w="608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0E2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21.</w:t>
            </w:r>
          </w:p>
        </w:tc>
        <w:tc>
          <w:tcPr>
            <w:tcW w:w="1948" w:type="dxa"/>
            <w:shd w:val="clear" w:color="auto" w:fill="auto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Терехина Полина </w:t>
            </w:r>
          </w:p>
        </w:tc>
        <w:tc>
          <w:tcPr>
            <w:tcW w:w="2508" w:type="dxa"/>
            <w:shd w:val="clear" w:color="auto" w:fill="auto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ДДТ ст. </w:t>
            </w:r>
            <w:proofErr w:type="gramStart"/>
            <w:r w:rsidRPr="00110E25">
              <w:rPr>
                <w:rFonts w:ascii="Times New Roman" w:hAnsi="Times New Roman"/>
                <w:sz w:val="28"/>
                <w:szCs w:val="28"/>
              </w:rPr>
              <w:t>Атаманской</w:t>
            </w:r>
            <w:proofErr w:type="gramEnd"/>
            <w:r w:rsidRPr="00110E2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576" w:type="dxa"/>
            <w:shd w:val="clear" w:color="auto" w:fill="auto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Зональный этап Краевого фестиваля – конкурса «Молодые дарования Кубани»</w:t>
            </w:r>
          </w:p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 Краевой фестиваль – конкурс «Молодые дарования Кубани»</w:t>
            </w:r>
          </w:p>
        </w:tc>
        <w:tc>
          <w:tcPr>
            <w:tcW w:w="1780" w:type="dxa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 победитель</w:t>
            </w:r>
          </w:p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  <w:tr w:rsidR="004B7F7C" w:rsidRPr="00110E25" w:rsidTr="004B7F7C">
        <w:tc>
          <w:tcPr>
            <w:tcW w:w="608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0E2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22.</w:t>
            </w:r>
          </w:p>
        </w:tc>
        <w:tc>
          <w:tcPr>
            <w:tcW w:w="1948" w:type="dxa"/>
            <w:shd w:val="clear" w:color="auto" w:fill="auto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10E25">
              <w:rPr>
                <w:rFonts w:ascii="Times New Roman" w:hAnsi="Times New Roman"/>
                <w:sz w:val="28"/>
                <w:szCs w:val="28"/>
              </w:rPr>
              <w:t>Жулинская</w:t>
            </w:r>
            <w:proofErr w:type="spellEnd"/>
            <w:r w:rsidRPr="00110E25">
              <w:rPr>
                <w:rFonts w:ascii="Times New Roman" w:hAnsi="Times New Roman"/>
                <w:sz w:val="28"/>
                <w:szCs w:val="28"/>
              </w:rPr>
              <w:t xml:space="preserve"> Диана </w:t>
            </w:r>
          </w:p>
        </w:tc>
        <w:tc>
          <w:tcPr>
            <w:tcW w:w="2508" w:type="dxa"/>
            <w:shd w:val="clear" w:color="auto" w:fill="auto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ДДТ ст. </w:t>
            </w:r>
            <w:proofErr w:type="gramStart"/>
            <w:r w:rsidRPr="00110E25">
              <w:rPr>
                <w:rFonts w:ascii="Times New Roman" w:hAnsi="Times New Roman"/>
                <w:sz w:val="28"/>
                <w:szCs w:val="28"/>
              </w:rPr>
              <w:t>Атаманской</w:t>
            </w:r>
            <w:proofErr w:type="gramEnd"/>
            <w:r w:rsidRPr="00110E2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576" w:type="dxa"/>
            <w:shd w:val="clear" w:color="auto" w:fill="auto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 Зональный этап Краевого фестиваля – конкурса «Молодые дарования Кубани»</w:t>
            </w:r>
          </w:p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Краевой фестиваль – конкурс «Молодые дарования Кубани»</w:t>
            </w:r>
          </w:p>
        </w:tc>
        <w:tc>
          <w:tcPr>
            <w:tcW w:w="1780" w:type="dxa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 победитель</w:t>
            </w:r>
          </w:p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  <w:tr w:rsidR="004B7F7C" w:rsidRPr="00110E25" w:rsidTr="004B7F7C">
        <w:tc>
          <w:tcPr>
            <w:tcW w:w="608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0E2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23.</w:t>
            </w:r>
          </w:p>
        </w:tc>
        <w:tc>
          <w:tcPr>
            <w:tcW w:w="1948" w:type="dxa"/>
            <w:shd w:val="clear" w:color="auto" w:fill="auto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Скопа Наталья </w:t>
            </w:r>
          </w:p>
        </w:tc>
        <w:tc>
          <w:tcPr>
            <w:tcW w:w="2508" w:type="dxa"/>
            <w:shd w:val="clear" w:color="auto" w:fill="auto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ДДТ ст. </w:t>
            </w:r>
            <w:proofErr w:type="gramStart"/>
            <w:r w:rsidRPr="00110E25">
              <w:rPr>
                <w:rFonts w:ascii="Times New Roman" w:hAnsi="Times New Roman"/>
                <w:sz w:val="28"/>
                <w:szCs w:val="28"/>
              </w:rPr>
              <w:t>Атаманской</w:t>
            </w:r>
            <w:proofErr w:type="gramEnd"/>
            <w:r w:rsidRPr="00110E2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576" w:type="dxa"/>
            <w:shd w:val="clear" w:color="auto" w:fill="auto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 Зональный этап Краевого фестиваля – конкурса «Молодые дарования Кубани»</w:t>
            </w:r>
          </w:p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Краевой фестиваль – конкурс «Молодые дарования Кубани»</w:t>
            </w:r>
          </w:p>
        </w:tc>
        <w:tc>
          <w:tcPr>
            <w:tcW w:w="1780" w:type="dxa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победитель </w:t>
            </w:r>
          </w:p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7F7C" w:rsidRPr="00110E25" w:rsidTr="004B7F7C">
        <w:tc>
          <w:tcPr>
            <w:tcW w:w="608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0E2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24.</w:t>
            </w:r>
          </w:p>
        </w:tc>
        <w:tc>
          <w:tcPr>
            <w:tcW w:w="1948" w:type="dxa"/>
            <w:shd w:val="clear" w:color="auto" w:fill="auto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Саркисова Яна </w:t>
            </w:r>
          </w:p>
        </w:tc>
        <w:tc>
          <w:tcPr>
            <w:tcW w:w="2508" w:type="dxa"/>
            <w:shd w:val="clear" w:color="auto" w:fill="auto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ДДТ ст. </w:t>
            </w:r>
            <w:proofErr w:type="gramStart"/>
            <w:r w:rsidRPr="00110E25">
              <w:rPr>
                <w:rFonts w:ascii="Times New Roman" w:hAnsi="Times New Roman"/>
                <w:sz w:val="28"/>
                <w:szCs w:val="28"/>
              </w:rPr>
              <w:t>Атаманской</w:t>
            </w:r>
            <w:proofErr w:type="gramEnd"/>
            <w:r w:rsidRPr="00110E2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576" w:type="dxa"/>
            <w:shd w:val="clear" w:color="auto" w:fill="auto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 Зональный этап Краевого фестиваля – конкурса «Молодые </w:t>
            </w:r>
            <w:r w:rsidRPr="00110E25">
              <w:rPr>
                <w:rFonts w:ascii="Times New Roman" w:hAnsi="Times New Roman"/>
                <w:sz w:val="28"/>
                <w:szCs w:val="28"/>
              </w:rPr>
              <w:lastRenderedPageBreak/>
              <w:t>дарования Кубани»</w:t>
            </w:r>
          </w:p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Краевой фестиваль – конкурс «Молодые дарования Кубани»</w:t>
            </w:r>
          </w:p>
        </w:tc>
        <w:tc>
          <w:tcPr>
            <w:tcW w:w="1780" w:type="dxa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победитель призер</w:t>
            </w:r>
          </w:p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7F7C" w:rsidRPr="00110E25" w:rsidTr="004B7F7C">
        <w:tc>
          <w:tcPr>
            <w:tcW w:w="608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0E2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25.</w:t>
            </w:r>
          </w:p>
        </w:tc>
        <w:tc>
          <w:tcPr>
            <w:tcW w:w="1948" w:type="dxa"/>
            <w:shd w:val="clear" w:color="auto" w:fill="auto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10E25">
              <w:rPr>
                <w:rFonts w:ascii="Times New Roman" w:hAnsi="Times New Roman"/>
                <w:sz w:val="28"/>
                <w:szCs w:val="28"/>
              </w:rPr>
              <w:t>Кусакина</w:t>
            </w:r>
            <w:proofErr w:type="spellEnd"/>
            <w:r w:rsidRPr="00110E25">
              <w:rPr>
                <w:rFonts w:ascii="Times New Roman" w:hAnsi="Times New Roman"/>
                <w:sz w:val="28"/>
                <w:szCs w:val="28"/>
              </w:rPr>
              <w:t xml:space="preserve"> Элина </w:t>
            </w:r>
          </w:p>
        </w:tc>
        <w:tc>
          <w:tcPr>
            <w:tcW w:w="2508" w:type="dxa"/>
            <w:shd w:val="clear" w:color="auto" w:fill="auto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ДДТ ст.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Атаманской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576" w:type="dxa"/>
            <w:shd w:val="clear" w:color="auto" w:fill="auto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Зональный этап Краевого фестиваля – конкурса «Молодые дарования Кубани»</w:t>
            </w:r>
          </w:p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 Краевой фестиваль – конкурс «Молодые дарования Кубани»</w:t>
            </w:r>
          </w:p>
        </w:tc>
        <w:tc>
          <w:tcPr>
            <w:tcW w:w="1780" w:type="dxa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победитель </w:t>
            </w:r>
          </w:p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  <w:tr w:rsidR="004B7F7C" w:rsidRPr="00110E25" w:rsidTr="004B7F7C">
        <w:tc>
          <w:tcPr>
            <w:tcW w:w="608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0E2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26.</w:t>
            </w:r>
          </w:p>
        </w:tc>
        <w:tc>
          <w:tcPr>
            <w:tcW w:w="1948" w:type="dxa"/>
            <w:shd w:val="clear" w:color="auto" w:fill="auto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Луценко Екатерина </w:t>
            </w:r>
          </w:p>
        </w:tc>
        <w:tc>
          <w:tcPr>
            <w:tcW w:w="2508" w:type="dxa"/>
            <w:shd w:val="clear" w:color="auto" w:fill="auto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ДДТ ст. </w:t>
            </w:r>
            <w:proofErr w:type="gramStart"/>
            <w:r w:rsidRPr="00110E25">
              <w:rPr>
                <w:rFonts w:ascii="Times New Roman" w:hAnsi="Times New Roman"/>
                <w:sz w:val="28"/>
                <w:szCs w:val="28"/>
              </w:rPr>
              <w:t>Атаманской</w:t>
            </w:r>
            <w:proofErr w:type="gramEnd"/>
            <w:r w:rsidRPr="00110E2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576" w:type="dxa"/>
            <w:shd w:val="clear" w:color="auto" w:fill="auto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 Зональный этап Краевого фестиваля – конкурса «Молодые дарования Кубани»</w:t>
            </w:r>
          </w:p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Краевой фестиваль – конкурс «Молодые дарования Кубани»</w:t>
            </w:r>
          </w:p>
        </w:tc>
        <w:tc>
          <w:tcPr>
            <w:tcW w:w="1780" w:type="dxa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победитель </w:t>
            </w:r>
          </w:p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  <w:tr w:rsidR="004B7F7C" w:rsidRPr="00110E25" w:rsidTr="004B7F7C">
        <w:tc>
          <w:tcPr>
            <w:tcW w:w="608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0E2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27.</w:t>
            </w:r>
          </w:p>
        </w:tc>
        <w:tc>
          <w:tcPr>
            <w:tcW w:w="1948" w:type="dxa"/>
            <w:shd w:val="clear" w:color="auto" w:fill="auto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Людке Полина </w:t>
            </w:r>
          </w:p>
        </w:tc>
        <w:tc>
          <w:tcPr>
            <w:tcW w:w="2508" w:type="dxa"/>
            <w:shd w:val="clear" w:color="auto" w:fill="auto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ДДТ ст. </w:t>
            </w:r>
            <w:proofErr w:type="gramStart"/>
            <w:r w:rsidRPr="00110E25">
              <w:rPr>
                <w:rFonts w:ascii="Times New Roman" w:hAnsi="Times New Roman"/>
                <w:sz w:val="28"/>
                <w:szCs w:val="28"/>
              </w:rPr>
              <w:t>Атаманской</w:t>
            </w:r>
            <w:proofErr w:type="gramEnd"/>
            <w:r w:rsidRPr="00110E2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576" w:type="dxa"/>
            <w:shd w:val="clear" w:color="auto" w:fill="auto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Зональная выставка-конкурс детских творческих работ ИЗО и ДПТ «Люблю тебя, мой край родной»</w:t>
            </w:r>
          </w:p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Муниципальный этап краевого конкурса «Мое будуще</w:t>
            </w:r>
            <w:proofErr w:type="gramStart"/>
            <w:r w:rsidRPr="00110E25">
              <w:rPr>
                <w:rFonts w:ascii="Times New Roman" w:hAnsi="Times New Roman"/>
                <w:sz w:val="28"/>
                <w:szCs w:val="28"/>
              </w:rPr>
              <w:t>е-</w:t>
            </w:r>
            <w:proofErr w:type="gramEnd"/>
            <w:r w:rsidRPr="00110E25">
              <w:rPr>
                <w:rFonts w:ascii="Times New Roman" w:hAnsi="Times New Roman"/>
                <w:sz w:val="28"/>
                <w:szCs w:val="28"/>
              </w:rPr>
              <w:t xml:space="preserve"> Краснодарский край!»</w:t>
            </w:r>
          </w:p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  Муниципальный  этап международного молодежного конкурса социальной антикоррупционной рекламы» Вместе против коррупции»</w:t>
            </w:r>
          </w:p>
        </w:tc>
        <w:tc>
          <w:tcPr>
            <w:tcW w:w="1780" w:type="dxa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 призер</w:t>
            </w:r>
          </w:p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</w:tr>
      <w:tr w:rsidR="004B7F7C" w:rsidRPr="00110E25" w:rsidTr="004B7F7C">
        <w:tc>
          <w:tcPr>
            <w:tcW w:w="608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0E2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28.</w:t>
            </w:r>
          </w:p>
        </w:tc>
        <w:tc>
          <w:tcPr>
            <w:tcW w:w="1948" w:type="dxa"/>
            <w:shd w:val="clear" w:color="auto" w:fill="auto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10E25">
              <w:rPr>
                <w:rFonts w:ascii="Times New Roman" w:hAnsi="Times New Roman"/>
                <w:sz w:val="28"/>
                <w:szCs w:val="28"/>
              </w:rPr>
              <w:t>Слепанева</w:t>
            </w:r>
            <w:proofErr w:type="spellEnd"/>
            <w:r w:rsidRPr="00110E25">
              <w:rPr>
                <w:rFonts w:ascii="Times New Roman" w:hAnsi="Times New Roman"/>
                <w:sz w:val="28"/>
                <w:szCs w:val="28"/>
              </w:rPr>
              <w:t xml:space="preserve"> Варвара </w:t>
            </w:r>
          </w:p>
        </w:tc>
        <w:tc>
          <w:tcPr>
            <w:tcW w:w="2508" w:type="dxa"/>
            <w:shd w:val="clear" w:color="auto" w:fill="auto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ДДТ ст. </w:t>
            </w:r>
            <w:proofErr w:type="gramStart"/>
            <w:r w:rsidRPr="00110E25">
              <w:rPr>
                <w:rFonts w:ascii="Times New Roman" w:hAnsi="Times New Roman"/>
                <w:sz w:val="28"/>
                <w:szCs w:val="28"/>
              </w:rPr>
              <w:t>Атаманской</w:t>
            </w:r>
            <w:proofErr w:type="gramEnd"/>
            <w:r w:rsidRPr="00110E2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576" w:type="dxa"/>
            <w:shd w:val="clear" w:color="auto" w:fill="auto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Зональная выставка-конкурс детских творческих работ ИЗО и ДПТ «Люблю тебя, мой край родной» </w:t>
            </w:r>
          </w:p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 Муниципальный этап краевого конкурса «Пасха в кубанской семье»</w:t>
            </w:r>
          </w:p>
        </w:tc>
        <w:tc>
          <w:tcPr>
            <w:tcW w:w="1780" w:type="dxa"/>
          </w:tcPr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призер </w:t>
            </w:r>
          </w:p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B7F7C" w:rsidRPr="00110E25" w:rsidRDefault="004B7F7C" w:rsidP="004B7F7C">
            <w:pPr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</w:tr>
      <w:tr w:rsidR="004B7F7C" w:rsidRPr="00110E25" w:rsidTr="004B7F7C">
        <w:tc>
          <w:tcPr>
            <w:tcW w:w="608" w:type="dxa"/>
            <w:shd w:val="clear" w:color="auto" w:fill="auto"/>
          </w:tcPr>
          <w:p w:rsidR="004B7F7C" w:rsidRPr="00110E25" w:rsidRDefault="004B7F7C" w:rsidP="004B7F7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110E25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29.</w:t>
            </w:r>
          </w:p>
        </w:tc>
        <w:tc>
          <w:tcPr>
            <w:tcW w:w="1948" w:type="dxa"/>
            <w:shd w:val="clear" w:color="auto" w:fill="auto"/>
          </w:tcPr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Калач Анастасия</w:t>
            </w:r>
          </w:p>
        </w:tc>
        <w:tc>
          <w:tcPr>
            <w:tcW w:w="2508" w:type="dxa"/>
            <w:shd w:val="clear" w:color="auto" w:fill="auto"/>
          </w:tcPr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 xml:space="preserve">ДДТ ст. Старолеушковской </w:t>
            </w:r>
          </w:p>
        </w:tc>
        <w:tc>
          <w:tcPr>
            <w:tcW w:w="3576" w:type="dxa"/>
            <w:shd w:val="clear" w:color="auto" w:fill="auto"/>
          </w:tcPr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Зональный этап краевого смотра-конкурса «Молодые дарования Кубани»</w:t>
            </w:r>
          </w:p>
        </w:tc>
        <w:tc>
          <w:tcPr>
            <w:tcW w:w="1780" w:type="dxa"/>
          </w:tcPr>
          <w:p w:rsidR="004B7F7C" w:rsidRPr="00110E25" w:rsidRDefault="004B7F7C" w:rsidP="004B7F7C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10E25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</w:tbl>
    <w:p w:rsidR="004B7F7C" w:rsidRPr="00522FFB" w:rsidRDefault="004B7F7C" w:rsidP="004B7F7C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B7F7C" w:rsidRPr="004E1106" w:rsidRDefault="004B7F7C" w:rsidP="004B7F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2FFB">
        <w:rPr>
          <w:rFonts w:ascii="Times New Roman" w:hAnsi="Times New Roman"/>
          <w:sz w:val="28"/>
          <w:szCs w:val="28"/>
        </w:rPr>
        <w:tab/>
      </w:r>
    </w:p>
    <w:p w:rsidR="004B7F7C" w:rsidRPr="00522FFB" w:rsidRDefault="004B7F7C" w:rsidP="004B7F7C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Вывод</w:t>
      </w:r>
      <w:r w:rsidRPr="00522FFB">
        <w:rPr>
          <w:rFonts w:ascii="Times New Roman" w:hAnsi="Times New Roman"/>
          <w:b/>
          <w:sz w:val="28"/>
          <w:szCs w:val="28"/>
        </w:rPr>
        <w:t>:</w:t>
      </w:r>
    </w:p>
    <w:p w:rsidR="004B7F7C" w:rsidRPr="00A1546C" w:rsidRDefault="004B7F7C" w:rsidP="004B7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46C">
        <w:rPr>
          <w:rFonts w:ascii="Times New Roman" w:hAnsi="Times New Roman"/>
          <w:sz w:val="28"/>
          <w:szCs w:val="28"/>
        </w:rPr>
        <w:t>Таким образом, в первом полугодии 201</w:t>
      </w:r>
      <w:r>
        <w:rPr>
          <w:rFonts w:ascii="Times New Roman" w:hAnsi="Times New Roman"/>
          <w:sz w:val="28"/>
          <w:szCs w:val="28"/>
        </w:rPr>
        <w:t>8</w:t>
      </w:r>
      <w:r w:rsidRPr="00A1546C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9</w:t>
      </w:r>
      <w:r w:rsidRPr="00A1546C">
        <w:rPr>
          <w:rFonts w:ascii="Times New Roman" w:hAnsi="Times New Roman"/>
          <w:sz w:val="28"/>
          <w:szCs w:val="28"/>
        </w:rPr>
        <w:t xml:space="preserve"> учебного года</w:t>
      </w:r>
      <w:r>
        <w:rPr>
          <w:rFonts w:ascii="Times New Roman" w:hAnsi="Times New Roman"/>
          <w:sz w:val="28"/>
          <w:szCs w:val="28"/>
        </w:rPr>
        <w:t>, в сравнении с тем же периодом 2017-2018 года,</w:t>
      </w:r>
      <w:r w:rsidRPr="00A154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увеличилось количество участников детских конкурсов на 407</w:t>
      </w:r>
      <w:r w:rsidRPr="00A1546C">
        <w:rPr>
          <w:rFonts w:ascii="Times New Roman" w:hAnsi="Times New Roman"/>
          <w:sz w:val="28"/>
          <w:szCs w:val="28"/>
        </w:rPr>
        <w:t xml:space="preserve"> обучающихся и воспитанников</w:t>
      </w:r>
      <w:r>
        <w:rPr>
          <w:rFonts w:ascii="Times New Roman" w:hAnsi="Times New Roman"/>
          <w:sz w:val="28"/>
          <w:szCs w:val="28"/>
        </w:rPr>
        <w:t xml:space="preserve"> (на 38%)</w:t>
      </w:r>
      <w:r w:rsidRPr="00A1546C">
        <w:rPr>
          <w:rFonts w:ascii="Times New Roman" w:hAnsi="Times New Roman"/>
          <w:sz w:val="28"/>
          <w:szCs w:val="28"/>
        </w:rPr>
        <w:t>.</w:t>
      </w:r>
    </w:p>
    <w:p w:rsidR="004B7F7C" w:rsidRPr="00A1546C" w:rsidRDefault="004B7F7C" w:rsidP="004B7F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546C">
        <w:rPr>
          <w:rFonts w:ascii="Times New Roman" w:hAnsi="Times New Roman"/>
          <w:sz w:val="28"/>
          <w:szCs w:val="28"/>
        </w:rPr>
        <w:t xml:space="preserve">Количество победителей и призеров  </w:t>
      </w:r>
      <w:r>
        <w:rPr>
          <w:rFonts w:ascii="Times New Roman" w:hAnsi="Times New Roman"/>
          <w:sz w:val="28"/>
          <w:szCs w:val="28"/>
        </w:rPr>
        <w:t>регионального и зонального этапов</w:t>
      </w:r>
      <w:r w:rsidRPr="00A1546C">
        <w:rPr>
          <w:rFonts w:ascii="Times New Roman" w:hAnsi="Times New Roman"/>
          <w:sz w:val="28"/>
          <w:szCs w:val="28"/>
        </w:rPr>
        <w:t xml:space="preserve"> конкурсов</w:t>
      </w:r>
      <w:r>
        <w:rPr>
          <w:rFonts w:ascii="Times New Roman" w:hAnsi="Times New Roman"/>
          <w:sz w:val="28"/>
          <w:szCs w:val="28"/>
        </w:rPr>
        <w:t xml:space="preserve"> увеличилось на 13 человек, притом, что 2 учащихся стали победителями и призерами в 3-х конкурсах, 8 обучающихся - победители и призеры в 2-х конкурсах.</w:t>
      </w:r>
      <w:r w:rsidRPr="00A1546C">
        <w:rPr>
          <w:rFonts w:ascii="Times New Roman" w:hAnsi="Times New Roman"/>
          <w:sz w:val="28"/>
          <w:szCs w:val="28"/>
        </w:rPr>
        <w:t xml:space="preserve"> </w:t>
      </w:r>
    </w:p>
    <w:p w:rsidR="004B7F7C" w:rsidRDefault="004B7F7C" w:rsidP="004B7F7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B7F7C" w:rsidRPr="00522FFB" w:rsidRDefault="004B7F7C" w:rsidP="004B7F7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22FFB">
        <w:rPr>
          <w:rFonts w:ascii="Times New Roman" w:hAnsi="Times New Roman"/>
          <w:b/>
          <w:sz w:val="28"/>
          <w:szCs w:val="28"/>
        </w:rPr>
        <w:t xml:space="preserve">Задачи на </w:t>
      </w:r>
      <w:r>
        <w:rPr>
          <w:rFonts w:ascii="Times New Roman" w:hAnsi="Times New Roman"/>
          <w:b/>
          <w:sz w:val="28"/>
          <w:szCs w:val="28"/>
        </w:rPr>
        <w:t>второе полугодие 2018 – 2019 учебного</w:t>
      </w:r>
      <w:r w:rsidRPr="00522FFB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а</w:t>
      </w:r>
      <w:r w:rsidRPr="00522FFB">
        <w:rPr>
          <w:rFonts w:ascii="Times New Roman" w:hAnsi="Times New Roman"/>
          <w:b/>
          <w:sz w:val="28"/>
          <w:szCs w:val="28"/>
        </w:rPr>
        <w:t>:</w:t>
      </w:r>
    </w:p>
    <w:p w:rsidR="004B7F7C" w:rsidRPr="00522FFB" w:rsidRDefault="004B7F7C" w:rsidP="004B7F7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22FFB">
        <w:rPr>
          <w:rFonts w:ascii="Times New Roman" w:hAnsi="Times New Roman"/>
          <w:sz w:val="28"/>
          <w:szCs w:val="28"/>
        </w:rPr>
        <w:t>1. Продолжать совершенствовать индивидуальную работу с одарёнными учащимися  на уровне учреждения.</w:t>
      </w:r>
    </w:p>
    <w:p w:rsidR="004B7F7C" w:rsidRPr="00522FFB" w:rsidRDefault="004B7F7C" w:rsidP="004B7F7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Повышать </w:t>
      </w:r>
      <w:r w:rsidRPr="00522FFB">
        <w:rPr>
          <w:rFonts w:ascii="Times New Roman" w:hAnsi="Times New Roman"/>
          <w:sz w:val="28"/>
          <w:szCs w:val="28"/>
        </w:rPr>
        <w:t>эффективность участия детей в конкурсах.</w:t>
      </w:r>
    </w:p>
    <w:p w:rsidR="00F321A9" w:rsidRPr="008234F6" w:rsidRDefault="004B7F7C" w:rsidP="008234F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522FFB">
        <w:rPr>
          <w:rFonts w:ascii="Times New Roman" w:hAnsi="Times New Roman"/>
          <w:sz w:val="28"/>
          <w:szCs w:val="28"/>
        </w:rPr>
        <w:t xml:space="preserve">. Увеличить количество участников конкурсов </w:t>
      </w:r>
      <w:r>
        <w:rPr>
          <w:rFonts w:ascii="Times New Roman" w:hAnsi="Times New Roman"/>
          <w:sz w:val="28"/>
          <w:szCs w:val="28"/>
        </w:rPr>
        <w:t>естественнонаучно</w:t>
      </w:r>
      <w:r w:rsidR="008234F6">
        <w:rPr>
          <w:rFonts w:ascii="Times New Roman" w:hAnsi="Times New Roman"/>
          <w:sz w:val="28"/>
          <w:szCs w:val="28"/>
        </w:rPr>
        <w:t xml:space="preserve">го и технического направлений. </w:t>
      </w:r>
    </w:p>
    <w:p w:rsidR="00F321A9" w:rsidRPr="00133FF8" w:rsidRDefault="00F321A9" w:rsidP="00F321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05FD" w:rsidRDefault="00DC05FD" w:rsidP="00C941A9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800BE2">
        <w:rPr>
          <w:rFonts w:ascii="Times New Roman" w:hAnsi="Times New Roman"/>
          <w:b/>
          <w:sz w:val="28"/>
          <w:szCs w:val="28"/>
        </w:rPr>
        <w:t xml:space="preserve">Методическое сопровождение деятельности дополнительного образования в учреждениях района. </w:t>
      </w:r>
      <w:r w:rsidRPr="00800BE2">
        <w:rPr>
          <w:rFonts w:ascii="Times New Roman" w:hAnsi="Times New Roman"/>
          <w:b/>
          <w:color w:val="FF0000"/>
          <w:sz w:val="28"/>
          <w:szCs w:val="28"/>
        </w:rPr>
        <w:t>(</w:t>
      </w:r>
      <w:proofErr w:type="spellStart"/>
      <w:r w:rsidR="004D2F5F" w:rsidRPr="00800BE2">
        <w:rPr>
          <w:rFonts w:ascii="Times New Roman" w:hAnsi="Times New Roman"/>
          <w:b/>
          <w:color w:val="FF0000"/>
          <w:sz w:val="28"/>
          <w:szCs w:val="28"/>
        </w:rPr>
        <w:t>Олейникова</w:t>
      </w:r>
      <w:proofErr w:type="spellEnd"/>
      <w:r w:rsidR="004D2F5F" w:rsidRPr="00800BE2">
        <w:rPr>
          <w:rFonts w:ascii="Times New Roman" w:hAnsi="Times New Roman"/>
          <w:b/>
          <w:color w:val="FF0000"/>
          <w:sz w:val="28"/>
          <w:szCs w:val="28"/>
        </w:rPr>
        <w:t>)</w:t>
      </w:r>
    </w:p>
    <w:p w:rsidR="006B747D" w:rsidRDefault="006B747D" w:rsidP="006B747D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6B747D" w:rsidRDefault="006B747D" w:rsidP="006B747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7.1. Социально-педагогическая направленность:</w:t>
      </w:r>
    </w:p>
    <w:p w:rsidR="006B747D" w:rsidRDefault="006B747D" w:rsidP="006B747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B747D" w:rsidRDefault="006B747D" w:rsidP="006B747D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Районное методическое объединение педагогов социально-педагогической направленности организаций дополнительного образования с привлечение педагогических работников общеобразовательных организация и дошкольных образовательных организаций.  </w:t>
      </w:r>
    </w:p>
    <w:p w:rsidR="006B747D" w:rsidRDefault="006B747D" w:rsidP="006B747D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 РМО – </w:t>
      </w:r>
      <w:r w:rsidRPr="002F3B74">
        <w:rPr>
          <w:rFonts w:ascii="Times New Roman" w:hAnsi="Times New Roman"/>
          <w:sz w:val="28"/>
          <w:szCs w:val="28"/>
        </w:rPr>
        <w:t>непрерывное совершенствование профессиональной компетентности педагогов, реализующих программы раннего развития детей (</w:t>
      </w:r>
      <w:proofErr w:type="spellStart"/>
      <w:r w:rsidRPr="002F3B74">
        <w:rPr>
          <w:rFonts w:ascii="Times New Roman" w:hAnsi="Times New Roman"/>
          <w:sz w:val="28"/>
          <w:szCs w:val="28"/>
        </w:rPr>
        <w:t>предшкольной</w:t>
      </w:r>
      <w:proofErr w:type="spellEnd"/>
      <w:r w:rsidRPr="002F3B74">
        <w:rPr>
          <w:rFonts w:ascii="Times New Roman" w:hAnsi="Times New Roman"/>
          <w:sz w:val="28"/>
          <w:szCs w:val="28"/>
        </w:rPr>
        <w:t xml:space="preserve"> подготовки),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7F90">
        <w:rPr>
          <w:rFonts w:ascii="Times New Roman" w:hAnsi="Times New Roman"/>
          <w:sz w:val="28"/>
          <w:szCs w:val="28"/>
        </w:rPr>
        <w:t xml:space="preserve">создание условий, обеспечивающих </w:t>
      </w:r>
      <w:r w:rsidRPr="00B37F90">
        <w:rPr>
          <w:rFonts w:ascii="Times New Roman" w:hAnsi="Times New Roman"/>
          <w:sz w:val="28"/>
          <w:szCs w:val="28"/>
        </w:rPr>
        <w:lastRenderedPageBreak/>
        <w:t>разностороннее и творческое развитие личности педагога, повышение на этой основе уровня его квалификации, профессион</w:t>
      </w:r>
      <w:r>
        <w:rPr>
          <w:rFonts w:ascii="Times New Roman" w:hAnsi="Times New Roman"/>
          <w:sz w:val="28"/>
          <w:szCs w:val="28"/>
        </w:rPr>
        <w:t>ализма, готовности к инновациям.</w:t>
      </w:r>
      <w:r w:rsidRPr="00637961">
        <w:rPr>
          <w:rFonts w:ascii="Times New Roman" w:hAnsi="Times New Roman"/>
          <w:sz w:val="28"/>
          <w:szCs w:val="28"/>
        </w:rPr>
        <w:t xml:space="preserve"> </w:t>
      </w:r>
    </w:p>
    <w:p w:rsidR="006B747D" w:rsidRDefault="006B747D" w:rsidP="006B747D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планировании семинаров поставлены задачи:</w:t>
      </w:r>
    </w:p>
    <w:p w:rsidR="006B747D" w:rsidRDefault="006B747D" w:rsidP="006B747D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Продолжить работу по профессиональному взаимодействию педагогов школ, детских садов, организаций дополнительного образования, реализующих программы раннего развития детей (</w:t>
      </w:r>
      <w:proofErr w:type="spellStart"/>
      <w:r>
        <w:rPr>
          <w:rFonts w:ascii="Times New Roman" w:hAnsi="Times New Roman"/>
          <w:sz w:val="28"/>
          <w:szCs w:val="28"/>
        </w:rPr>
        <w:t>предшкольной</w:t>
      </w:r>
      <w:proofErr w:type="spellEnd"/>
      <w:r>
        <w:rPr>
          <w:rFonts w:ascii="Times New Roman" w:hAnsi="Times New Roman"/>
          <w:sz w:val="28"/>
          <w:szCs w:val="28"/>
        </w:rPr>
        <w:t xml:space="preserve"> подготовки).</w:t>
      </w:r>
    </w:p>
    <w:p w:rsidR="006B747D" w:rsidRDefault="006B747D" w:rsidP="006B747D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Способствовать созданию условий для реализации плавного, </w:t>
      </w:r>
      <w:proofErr w:type="spellStart"/>
      <w:r>
        <w:rPr>
          <w:rFonts w:ascii="Times New Roman" w:hAnsi="Times New Roman"/>
          <w:sz w:val="28"/>
          <w:szCs w:val="28"/>
        </w:rPr>
        <w:t>бесстрессового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 перехода детей от игровой формы к учебной деятельности.</w:t>
      </w:r>
    </w:p>
    <w:p w:rsidR="006B747D" w:rsidRDefault="006B747D" w:rsidP="006B747D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Продолжить</w:t>
      </w:r>
      <w:r w:rsidRPr="003C20E8">
        <w:rPr>
          <w:rFonts w:ascii="Times New Roman" w:hAnsi="Times New Roman"/>
          <w:sz w:val="28"/>
          <w:szCs w:val="28"/>
        </w:rPr>
        <w:t xml:space="preserve"> работ</w:t>
      </w:r>
      <w:r>
        <w:rPr>
          <w:rFonts w:ascii="Times New Roman" w:hAnsi="Times New Roman"/>
          <w:sz w:val="28"/>
          <w:szCs w:val="28"/>
        </w:rPr>
        <w:t>у</w:t>
      </w:r>
      <w:r w:rsidRPr="003C20E8">
        <w:rPr>
          <w:rFonts w:ascii="Times New Roman" w:hAnsi="Times New Roman"/>
          <w:sz w:val="28"/>
          <w:szCs w:val="28"/>
        </w:rPr>
        <w:t xml:space="preserve"> по изучению и обобщению передового опы</w:t>
      </w:r>
      <w:r>
        <w:rPr>
          <w:rFonts w:ascii="Times New Roman" w:hAnsi="Times New Roman"/>
          <w:sz w:val="28"/>
          <w:szCs w:val="28"/>
        </w:rPr>
        <w:t>та педагогической деятельности.</w:t>
      </w:r>
    </w:p>
    <w:p w:rsidR="006B747D" w:rsidRPr="003C20E8" w:rsidRDefault="006B747D" w:rsidP="006B747D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Работать над повышением</w:t>
      </w:r>
      <w:r w:rsidRPr="003C20E8">
        <w:rPr>
          <w:rFonts w:ascii="Times New Roman" w:hAnsi="Times New Roman"/>
          <w:sz w:val="28"/>
          <w:szCs w:val="28"/>
        </w:rPr>
        <w:t xml:space="preserve"> методического уровня педагогов в овладении новы</w:t>
      </w:r>
      <w:r>
        <w:rPr>
          <w:rFonts w:ascii="Times New Roman" w:hAnsi="Times New Roman"/>
          <w:sz w:val="28"/>
          <w:szCs w:val="28"/>
        </w:rPr>
        <w:t>ми педагогическими технологиями.</w:t>
      </w:r>
      <w:r w:rsidRPr="003C20E8">
        <w:rPr>
          <w:rFonts w:ascii="Times New Roman" w:hAnsi="Times New Roman"/>
          <w:sz w:val="28"/>
          <w:szCs w:val="28"/>
        </w:rPr>
        <w:t xml:space="preserve"> </w:t>
      </w:r>
    </w:p>
    <w:p w:rsidR="006B747D" w:rsidRPr="003C20E8" w:rsidRDefault="006B747D" w:rsidP="006B747D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Повысить качество</w:t>
      </w:r>
      <w:r w:rsidRPr="003C20E8">
        <w:rPr>
          <w:rFonts w:ascii="Times New Roman" w:hAnsi="Times New Roman"/>
          <w:sz w:val="28"/>
          <w:szCs w:val="28"/>
        </w:rPr>
        <w:t xml:space="preserve">  занятий на основе внедрения современных форм и методов обучения, педагогических технологи</w:t>
      </w:r>
      <w:r>
        <w:rPr>
          <w:rFonts w:ascii="Times New Roman" w:hAnsi="Times New Roman"/>
          <w:sz w:val="28"/>
          <w:szCs w:val="28"/>
        </w:rPr>
        <w:t>й.</w:t>
      </w:r>
      <w:r w:rsidRPr="003C20E8">
        <w:rPr>
          <w:rFonts w:ascii="Times New Roman" w:hAnsi="Times New Roman"/>
          <w:sz w:val="28"/>
          <w:szCs w:val="28"/>
        </w:rPr>
        <w:t xml:space="preserve"> </w:t>
      </w:r>
    </w:p>
    <w:p w:rsidR="006B747D" w:rsidRDefault="006B747D" w:rsidP="006B747D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первом полугодии 2018-2019 учебного года проведено два районных методических объединений, в которых реализуются выше поставленные задачи. Районное методическое объединение педагогов социально-педагогической направленности в первом полугодии 2018-19 уч. года проведено в формах: творческой мастерской и семинара-практикума по следующим темам:</w:t>
      </w:r>
    </w:p>
    <w:p w:rsidR="006B747D" w:rsidRDefault="006B747D" w:rsidP="006B747D">
      <w:pPr>
        <w:pStyle w:val="ac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shd w:val="clear" w:color="auto" w:fill="FDFDFC"/>
        </w:rPr>
        <w:t>Психолого-педагогический мониторинг и психолого-педагогическая диагностика как инструменты построения индивидуального маршрута развития дошкольника</w:t>
      </w:r>
      <w:r>
        <w:rPr>
          <w:rFonts w:ascii="Times New Roman" w:hAnsi="Times New Roman"/>
          <w:sz w:val="28"/>
          <w:szCs w:val="28"/>
        </w:rPr>
        <w:t>»;</w:t>
      </w:r>
    </w:p>
    <w:p w:rsidR="006B747D" w:rsidRDefault="006B747D" w:rsidP="006B747D">
      <w:pPr>
        <w:pStyle w:val="ac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8A1515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Развитие мелкой моторики».</w:t>
      </w:r>
    </w:p>
    <w:p w:rsidR="006B747D" w:rsidRDefault="006B747D" w:rsidP="006B747D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проведения семинаров педагоги дополнительного образования, общеобразовательных организаций, дошкольных образовательных организаций  представляли опыт работы через выступления, проведение открытых занятий. </w:t>
      </w:r>
    </w:p>
    <w:p w:rsidR="006B747D" w:rsidRDefault="006B747D" w:rsidP="006B747D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Итогом явилось внедрение педагогических технологий в образовательный процесс.</w:t>
      </w:r>
    </w:p>
    <w:p w:rsidR="006B747D" w:rsidRDefault="006B747D" w:rsidP="006B747D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выступающих педагогических работников образовательных организаций Павловского района прослеживается в таблице:</w:t>
      </w:r>
    </w:p>
    <w:p w:rsidR="006B747D" w:rsidRDefault="006B747D" w:rsidP="006B747D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76"/>
        <w:gridCol w:w="2027"/>
        <w:gridCol w:w="3016"/>
        <w:gridCol w:w="2370"/>
      </w:tblGrid>
      <w:tr w:rsidR="006B747D" w:rsidRPr="00B817F4" w:rsidTr="006B747D">
        <w:tc>
          <w:tcPr>
            <w:tcW w:w="9889" w:type="dxa"/>
            <w:gridSpan w:val="4"/>
            <w:shd w:val="clear" w:color="auto" w:fill="auto"/>
          </w:tcPr>
          <w:p w:rsidR="006B747D" w:rsidRPr="00B817F4" w:rsidRDefault="006B747D" w:rsidP="006B747D">
            <w:pPr>
              <w:pStyle w:val="ac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Тема РМО: «</w:t>
            </w:r>
            <w:r>
              <w:rPr>
                <w:rFonts w:ascii="Times New Roman" w:hAnsi="Times New Roman"/>
                <w:sz w:val="28"/>
                <w:szCs w:val="28"/>
                <w:shd w:val="clear" w:color="auto" w:fill="FDFDFC"/>
              </w:rPr>
              <w:t>Психолого-педагогический мониторинг и психолого-педагогическая диагностика как инструменты построения индивидуального маршрута развития дошкольника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».</w:t>
            </w:r>
          </w:p>
          <w:p w:rsidR="006B747D" w:rsidRPr="00643C60" w:rsidRDefault="006B747D" w:rsidP="006B747D">
            <w:pPr>
              <w:pStyle w:val="ac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Количество слушателей – </w:t>
            </w:r>
            <w:r w:rsidRPr="00F56915">
              <w:rPr>
                <w:rFonts w:ascii="Times New Roman" w:eastAsia="Calibri" w:hAnsi="Times New Roman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  <w:r w:rsidRPr="00F56915">
              <w:rPr>
                <w:rFonts w:ascii="Times New Roman" w:eastAsia="Calibri" w:hAnsi="Times New Roman"/>
                <w:sz w:val="28"/>
                <w:szCs w:val="28"/>
              </w:rPr>
              <w:t xml:space="preserve"> и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з </w:t>
            </w:r>
            <w:r w:rsidRPr="00643C60">
              <w:rPr>
                <w:rFonts w:ascii="Times New Roman" w:eastAsia="Calibri" w:hAnsi="Times New Roman"/>
                <w:sz w:val="28"/>
                <w:szCs w:val="28"/>
              </w:rPr>
              <w:t xml:space="preserve">ДОУ № 1, 3,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4, 6, 7</w:t>
            </w:r>
            <w:r w:rsidRPr="00643C60">
              <w:rPr>
                <w:rFonts w:ascii="Times New Roman" w:eastAsia="Calibri" w:hAnsi="Times New Roman"/>
                <w:sz w:val="28"/>
                <w:szCs w:val="28"/>
              </w:rPr>
              <w:t xml:space="preserve">, 10,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11, </w:t>
            </w:r>
            <w:r w:rsidRPr="00643C60">
              <w:rPr>
                <w:rFonts w:ascii="Times New Roman" w:eastAsia="Calibri" w:hAnsi="Times New Roman"/>
                <w:sz w:val="28"/>
                <w:szCs w:val="28"/>
              </w:rPr>
              <w:t xml:space="preserve">12,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15, </w:t>
            </w:r>
            <w:r w:rsidRPr="00643C60">
              <w:rPr>
                <w:rFonts w:ascii="Times New Roman" w:eastAsia="Calibri" w:hAnsi="Times New Roman"/>
                <w:sz w:val="28"/>
                <w:szCs w:val="28"/>
              </w:rPr>
              <w:t>18, 2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1,</w:t>
            </w:r>
            <w:r w:rsidRPr="00643C60">
              <w:rPr>
                <w:rFonts w:ascii="Times New Roman" w:eastAsia="Calibri" w:hAnsi="Times New Roman"/>
                <w:sz w:val="28"/>
                <w:szCs w:val="28"/>
              </w:rPr>
              <w:t xml:space="preserve"> СОШ № 6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,</w:t>
            </w:r>
            <w:r w:rsidRPr="00643C60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7, </w:t>
            </w:r>
            <w:r w:rsidRPr="00643C60">
              <w:rPr>
                <w:rFonts w:ascii="Times New Roman" w:eastAsia="Calibri" w:hAnsi="Times New Roman"/>
                <w:sz w:val="28"/>
                <w:szCs w:val="28"/>
              </w:rPr>
              <w:t>ЦДТ, ДДТ ст. Атаманской, ДДТ ст. Старолеушковской, РИМЦ.</w:t>
            </w:r>
          </w:p>
          <w:p w:rsidR="006B747D" w:rsidRPr="00B817F4" w:rsidRDefault="006B747D" w:rsidP="006B747D">
            <w:pPr>
              <w:pStyle w:val="ac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Дата проведения: 14.09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.201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8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 года.</w:t>
            </w:r>
          </w:p>
        </w:tc>
      </w:tr>
      <w:tr w:rsidR="006B747D" w:rsidRPr="00B817F4" w:rsidTr="006B747D">
        <w:tc>
          <w:tcPr>
            <w:tcW w:w="2476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ФИО </w:t>
            </w:r>
            <w:proofErr w:type="gramStart"/>
            <w:r w:rsidRPr="00B817F4">
              <w:rPr>
                <w:rFonts w:ascii="Times New Roman" w:eastAsia="Calibri" w:hAnsi="Times New Roman"/>
                <w:sz w:val="28"/>
                <w:szCs w:val="28"/>
              </w:rPr>
              <w:t>выступающего</w:t>
            </w:r>
            <w:proofErr w:type="gramEnd"/>
          </w:p>
        </w:tc>
        <w:tc>
          <w:tcPr>
            <w:tcW w:w="2027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Должность</w:t>
            </w:r>
          </w:p>
        </w:tc>
        <w:tc>
          <w:tcPr>
            <w:tcW w:w="3016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Тема выступления</w:t>
            </w:r>
          </w:p>
        </w:tc>
        <w:tc>
          <w:tcPr>
            <w:tcW w:w="2370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Из какого ОО выступающий</w:t>
            </w:r>
          </w:p>
        </w:tc>
      </w:tr>
      <w:tr w:rsidR="006B747D" w:rsidRPr="00B817F4" w:rsidTr="006B747D">
        <w:tc>
          <w:tcPr>
            <w:tcW w:w="2476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B817F4">
              <w:rPr>
                <w:rFonts w:ascii="Times New Roman" w:eastAsia="Calibri" w:hAnsi="Times New Roman"/>
                <w:sz w:val="28"/>
                <w:szCs w:val="28"/>
              </w:rPr>
              <w:t>Олейникова</w:t>
            </w:r>
            <w:proofErr w:type="spellEnd"/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 Т.Б.</w:t>
            </w:r>
          </w:p>
        </w:tc>
        <w:tc>
          <w:tcPr>
            <w:tcW w:w="2027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Методист </w:t>
            </w:r>
          </w:p>
        </w:tc>
        <w:tc>
          <w:tcPr>
            <w:tcW w:w="3016" w:type="dxa"/>
            <w:shd w:val="clear" w:color="auto" w:fill="auto"/>
          </w:tcPr>
          <w:p w:rsidR="006B747D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 w:rsidRPr="008410FF">
              <w:rPr>
                <w:rFonts w:ascii="Times New Roman" w:eastAsia="Calibri" w:hAnsi="Times New Roman"/>
                <w:sz w:val="28"/>
                <w:szCs w:val="28"/>
              </w:rPr>
              <w:t>Рассм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отрение плана работы РМО на 2018-2019</w:t>
            </w:r>
            <w:r w:rsidRPr="008410FF">
              <w:rPr>
                <w:rFonts w:ascii="Times New Roman" w:eastAsia="Calibri" w:hAnsi="Times New Roman"/>
                <w:sz w:val="28"/>
                <w:szCs w:val="28"/>
              </w:rPr>
              <w:t xml:space="preserve"> уч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ебный год, перспективы развития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»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Доклад «</w:t>
            </w:r>
            <w:r>
              <w:rPr>
                <w:rFonts w:ascii="Times New Roman" w:hAnsi="Times New Roman"/>
                <w:sz w:val="28"/>
                <w:szCs w:val="28"/>
                <w:shd w:val="clear" w:color="auto" w:fill="FDFDFC"/>
              </w:rPr>
              <w:t>Психолого-</w:t>
            </w:r>
            <w:r>
              <w:rPr>
                <w:rFonts w:ascii="Times New Roman" w:hAnsi="Times New Roman"/>
                <w:sz w:val="28"/>
                <w:szCs w:val="28"/>
                <w:shd w:val="clear" w:color="auto" w:fill="FDFDFC"/>
              </w:rPr>
              <w:lastRenderedPageBreak/>
              <w:t>педагогический мониторинг и психолого-педагогическая диагностика как инструменты построения индивидуального маршрута развития дошкольника»</w:t>
            </w:r>
          </w:p>
        </w:tc>
        <w:tc>
          <w:tcPr>
            <w:tcW w:w="2370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МКУО РИМЦ</w:t>
            </w:r>
          </w:p>
        </w:tc>
      </w:tr>
      <w:tr w:rsidR="006B747D" w:rsidRPr="00B817F4" w:rsidTr="006B747D">
        <w:tc>
          <w:tcPr>
            <w:tcW w:w="2476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Яненко Л.А.</w:t>
            </w:r>
          </w:p>
        </w:tc>
        <w:tc>
          <w:tcPr>
            <w:tcW w:w="2027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Заведующий </w:t>
            </w:r>
          </w:p>
        </w:tc>
        <w:tc>
          <w:tcPr>
            <w:tcW w:w="3016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  <w:shd w:val="clear" w:color="auto" w:fill="FDFDFC"/>
              </w:rPr>
              <w:t>Применение психолого-педагогического мониторинга и психолого-педагогической диагностики для построения индивидуального маршрута развития дошкольника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  <w:tc>
          <w:tcPr>
            <w:tcW w:w="2370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ПМПК </w:t>
            </w:r>
          </w:p>
        </w:tc>
      </w:tr>
      <w:tr w:rsidR="006B747D" w:rsidRPr="00B817F4" w:rsidTr="006B747D">
        <w:tc>
          <w:tcPr>
            <w:tcW w:w="2476" w:type="dxa"/>
            <w:shd w:val="clear" w:color="auto" w:fill="auto"/>
          </w:tcPr>
          <w:p w:rsidR="006B747D" w:rsidRDefault="006B747D" w:rsidP="006B747D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Шумко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О.А.</w:t>
            </w:r>
          </w:p>
          <w:p w:rsidR="006B747D" w:rsidRDefault="006B747D" w:rsidP="006B747D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Остапенко Ф.В.</w:t>
            </w:r>
          </w:p>
        </w:tc>
        <w:tc>
          <w:tcPr>
            <w:tcW w:w="2027" w:type="dxa"/>
            <w:shd w:val="clear" w:color="auto" w:fill="auto"/>
          </w:tcPr>
          <w:p w:rsidR="006B747D" w:rsidRDefault="006B747D" w:rsidP="006B747D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Педагог-психолог</w:t>
            </w:r>
          </w:p>
          <w:p w:rsidR="006B747D" w:rsidRDefault="006B747D" w:rsidP="006B747D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3016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  <w:shd w:val="clear" w:color="auto" w:fill="FDFDFC"/>
              </w:rPr>
              <w:t>Психолого-педагогический мониторинг и психолого-педагогическая диагностика как инструменты построения индивидуального маршрута развития дошкольника в МАДОУ детский сад № 1»</w:t>
            </w:r>
          </w:p>
        </w:tc>
        <w:tc>
          <w:tcPr>
            <w:tcW w:w="2370" w:type="dxa"/>
            <w:shd w:val="clear" w:color="auto" w:fill="auto"/>
          </w:tcPr>
          <w:p w:rsidR="006B747D" w:rsidRDefault="006B747D" w:rsidP="006B747D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1</w:t>
            </w:r>
          </w:p>
        </w:tc>
      </w:tr>
      <w:tr w:rsidR="006B747D" w:rsidRPr="00B817F4" w:rsidTr="006B747D">
        <w:tc>
          <w:tcPr>
            <w:tcW w:w="2476" w:type="dxa"/>
            <w:shd w:val="clear" w:color="auto" w:fill="auto"/>
          </w:tcPr>
          <w:p w:rsidR="006B747D" w:rsidRDefault="006B747D" w:rsidP="006B747D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Высоцкая Е.Г.</w:t>
            </w:r>
          </w:p>
        </w:tc>
        <w:tc>
          <w:tcPr>
            <w:tcW w:w="2027" w:type="dxa"/>
            <w:shd w:val="clear" w:color="auto" w:fill="auto"/>
          </w:tcPr>
          <w:p w:rsidR="006B747D" w:rsidRDefault="006B747D" w:rsidP="006B747D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Воспитатель </w:t>
            </w:r>
          </w:p>
        </w:tc>
        <w:tc>
          <w:tcPr>
            <w:tcW w:w="3016" w:type="dxa"/>
            <w:shd w:val="clear" w:color="auto" w:fill="auto"/>
          </w:tcPr>
          <w:p w:rsidR="006B747D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«Педагогическая диагностика, ее сущность и основные подходы»</w:t>
            </w:r>
          </w:p>
        </w:tc>
        <w:tc>
          <w:tcPr>
            <w:tcW w:w="2370" w:type="dxa"/>
            <w:shd w:val="clear" w:color="auto" w:fill="auto"/>
          </w:tcPr>
          <w:p w:rsidR="006B747D" w:rsidRDefault="006B747D" w:rsidP="006B747D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4</w:t>
            </w:r>
          </w:p>
        </w:tc>
      </w:tr>
      <w:tr w:rsidR="006B747D" w:rsidRPr="00B817F4" w:rsidTr="006B747D">
        <w:tc>
          <w:tcPr>
            <w:tcW w:w="2476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Кандаурова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С.Н.</w:t>
            </w:r>
          </w:p>
        </w:tc>
        <w:tc>
          <w:tcPr>
            <w:tcW w:w="2027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Воспитатель</w:t>
            </w:r>
          </w:p>
        </w:tc>
        <w:tc>
          <w:tcPr>
            <w:tcW w:w="3016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«Педагогическая диагностика как оценка индивидуального развития детей дошкольного возраста»</w:t>
            </w:r>
          </w:p>
        </w:tc>
        <w:tc>
          <w:tcPr>
            <w:tcW w:w="2370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ДОУ № 7</w:t>
            </w:r>
          </w:p>
        </w:tc>
      </w:tr>
      <w:tr w:rsidR="006B747D" w:rsidRPr="00B817F4" w:rsidTr="006B747D">
        <w:tc>
          <w:tcPr>
            <w:tcW w:w="2476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Бычек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2027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Учитель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начальных классов</w:t>
            </w:r>
          </w:p>
        </w:tc>
        <w:tc>
          <w:tcPr>
            <w:tcW w:w="3016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«</w:t>
            </w:r>
            <w:r>
              <w:rPr>
                <w:rFonts w:ascii="Times New Roman" w:hAnsi="Times New Roman"/>
                <w:sz w:val="28"/>
                <w:szCs w:val="28"/>
                <w:shd w:val="clear" w:color="auto" w:fill="FDFDFC"/>
              </w:rPr>
              <w:t>Психолого-</w:t>
            </w:r>
            <w:r>
              <w:rPr>
                <w:rFonts w:ascii="Times New Roman" w:hAnsi="Times New Roman"/>
                <w:sz w:val="28"/>
                <w:szCs w:val="28"/>
                <w:shd w:val="clear" w:color="auto" w:fill="FDFDFC"/>
              </w:rPr>
              <w:lastRenderedPageBreak/>
              <w:t>педагогический мониторинг и психолого-педагогическая диагностика как инструменты построения индивидуального маршрута развития первоклассника»</w:t>
            </w:r>
          </w:p>
        </w:tc>
        <w:tc>
          <w:tcPr>
            <w:tcW w:w="2370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СОШ № 6</w:t>
            </w:r>
          </w:p>
        </w:tc>
      </w:tr>
      <w:tr w:rsidR="006B747D" w:rsidRPr="00B817F4" w:rsidTr="006B747D">
        <w:tc>
          <w:tcPr>
            <w:tcW w:w="2476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Кирилюк А.А.</w:t>
            </w:r>
          </w:p>
        </w:tc>
        <w:tc>
          <w:tcPr>
            <w:tcW w:w="2027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Учитель начальных классов, педагог дополнительного образования</w:t>
            </w:r>
          </w:p>
        </w:tc>
        <w:tc>
          <w:tcPr>
            <w:tcW w:w="3016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«Диагностика развития познавательных интересов у детей старшего дошкольного возраста»</w:t>
            </w:r>
          </w:p>
        </w:tc>
        <w:tc>
          <w:tcPr>
            <w:tcW w:w="2370" w:type="dxa"/>
            <w:shd w:val="clear" w:color="auto" w:fill="auto"/>
          </w:tcPr>
          <w:p w:rsidR="006B747D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СОШ № 7, ДДТ </w:t>
            </w:r>
          </w:p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ст. Атаманской</w:t>
            </w:r>
          </w:p>
        </w:tc>
      </w:tr>
      <w:tr w:rsidR="006B747D" w:rsidRPr="00B817F4" w:rsidTr="006B747D">
        <w:tc>
          <w:tcPr>
            <w:tcW w:w="2476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Буханцева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О.А.</w:t>
            </w:r>
          </w:p>
        </w:tc>
        <w:tc>
          <w:tcPr>
            <w:tcW w:w="2027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Педагог  дополнительного образования</w:t>
            </w:r>
          </w:p>
        </w:tc>
        <w:tc>
          <w:tcPr>
            <w:tcW w:w="3016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«Использование приемов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DFDFC"/>
              </w:rPr>
              <w:t>психолого-педагогического мониторинга в организации подготовки детей к школьному обучению»</w:t>
            </w:r>
          </w:p>
        </w:tc>
        <w:tc>
          <w:tcPr>
            <w:tcW w:w="2370" w:type="dxa"/>
            <w:shd w:val="clear" w:color="auto" w:fill="auto"/>
          </w:tcPr>
          <w:p w:rsidR="006B747D" w:rsidRPr="00B817F4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ДДТ ст. Старолеушковской</w:t>
            </w:r>
          </w:p>
        </w:tc>
      </w:tr>
      <w:tr w:rsidR="006B747D" w:rsidRPr="00B817F4" w:rsidTr="006B747D">
        <w:tc>
          <w:tcPr>
            <w:tcW w:w="2476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Закареишвили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Н.Н.</w:t>
            </w:r>
          </w:p>
        </w:tc>
        <w:tc>
          <w:tcPr>
            <w:tcW w:w="2027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Педагог  дополнительного образования</w:t>
            </w:r>
          </w:p>
        </w:tc>
        <w:tc>
          <w:tcPr>
            <w:tcW w:w="3016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«Игровая деятельность как фактор развития познавательных интересов у детей старшего дошкольного возраста»</w:t>
            </w:r>
          </w:p>
        </w:tc>
        <w:tc>
          <w:tcPr>
            <w:tcW w:w="2370" w:type="dxa"/>
            <w:shd w:val="clear" w:color="auto" w:fill="auto"/>
          </w:tcPr>
          <w:p w:rsidR="006B747D" w:rsidRPr="00B817F4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ДДТ ст. Старолеушковской</w:t>
            </w:r>
          </w:p>
        </w:tc>
      </w:tr>
      <w:tr w:rsidR="006B747D" w:rsidRPr="00B817F4" w:rsidTr="006B747D">
        <w:tc>
          <w:tcPr>
            <w:tcW w:w="9889" w:type="dxa"/>
            <w:gridSpan w:val="4"/>
            <w:shd w:val="clear" w:color="auto" w:fill="auto"/>
          </w:tcPr>
          <w:p w:rsidR="006B747D" w:rsidRPr="00B817F4" w:rsidRDefault="006B747D" w:rsidP="006B747D">
            <w:pPr>
              <w:pStyle w:val="ac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Тема РМО: «</w:t>
            </w:r>
            <w:r>
              <w:rPr>
                <w:rFonts w:ascii="Times New Roman" w:hAnsi="Times New Roman"/>
                <w:sz w:val="28"/>
                <w:szCs w:val="28"/>
              </w:rPr>
              <w:t>Развитие мелкой моторики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».</w:t>
            </w:r>
          </w:p>
          <w:p w:rsidR="006B747D" w:rsidRPr="00643C60" w:rsidRDefault="006B747D" w:rsidP="006B747D">
            <w:pPr>
              <w:pStyle w:val="ac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Количество слушателей –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15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 из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ДОУ № </w:t>
            </w:r>
            <w:r w:rsidRPr="00643C60">
              <w:rPr>
                <w:rFonts w:ascii="Times New Roman" w:eastAsia="Calibri" w:hAnsi="Times New Roman"/>
                <w:sz w:val="28"/>
                <w:szCs w:val="28"/>
              </w:rPr>
              <w:t xml:space="preserve">3,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12, 1</w:t>
            </w:r>
            <w:r w:rsidRPr="00643C60">
              <w:rPr>
                <w:rFonts w:ascii="Times New Roman" w:eastAsia="Calibri" w:hAnsi="Times New Roman"/>
                <w:sz w:val="28"/>
                <w:szCs w:val="28"/>
              </w:rPr>
              <w:t xml:space="preserve">5,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18</w:t>
            </w:r>
            <w:r w:rsidRPr="00643C60">
              <w:rPr>
                <w:rFonts w:ascii="Times New Roman" w:eastAsia="Calibri" w:hAnsi="Times New Roman"/>
                <w:sz w:val="28"/>
                <w:szCs w:val="28"/>
              </w:rPr>
              <w:t>, 2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 w:rsidRPr="00643C60">
              <w:rPr>
                <w:rFonts w:ascii="Times New Roman" w:eastAsia="Calibri" w:hAnsi="Times New Roman"/>
                <w:sz w:val="28"/>
                <w:szCs w:val="28"/>
              </w:rPr>
              <w:t xml:space="preserve">, 23,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25, 27, </w:t>
            </w:r>
            <w:r w:rsidRPr="00643C60">
              <w:rPr>
                <w:rFonts w:ascii="Times New Roman" w:eastAsia="Calibri" w:hAnsi="Times New Roman"/>
                <w:sz w:val="28"/>
                <w:szCs w:val="28"/>
              </w:rPr>
              <w:t xml:space="preserve">СОШ №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1, </w:t>
            </w:r>
            <w:r w:rsidRPr="00643C60">
              <w:rPr>
                <w:rFonts w:ascii="Times New Roman" w:eastAsia="Calibri" w:hAnsi="Times New Roman"/>
                <w:sz w:val="28"/>
                <w:szCs w:val="28"/>
              </w:rPr>
              <w:t>ЦДТ, ДДТ ст. Атаманской, ДДТ ст. Старолеушковской, РИМЦ.</w:t>
            </w:r>
          </w:p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Дата проведения:14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.1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.201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8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 года.</w:t>
            </w:r>
          </w:p>
        </w:tc>
      </w:tr>
      <w:tr w:rsidR="006B747D" w:rsidRPr="00B817F4" w:rsidTr="006B747D">
        <w:tc>
          <w:tcPr>
            <w:tcW w:w="2476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ФИО </w:t>
            </w:r>
            <w:proofErr w:type="gramStart"/>
            <w:r w:rsidRPr="00B817F4">
              <w:rPr>
                <w:rFonts w:ascii="Times New Roman" w:eastAsia="Calibri" w:hAnsi="Times New Roman"/>
                <w:sz w:val="28"/>
                <w:szCs w:val="28"/>
              </w:rPr>
              <w:t>выступающего</w:t>
            </w:r>
            <w:proofErr w:type="gramEnd"/>
          </w:p>
        </w:tc>
        <w:tc>
          <w:tcPr>
            <w:tcW w:w="2027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Должность</w:t>
            </w:r>
          </w:p>
        </w:tc>
        <w:tc>
          <w:tcPr>
            <w:tcW w:w="3016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Тема выступления</w:t>
            </w:r>
          </w:p>
        </w:tc>
        <w:tc>
          <w:tcPr>
            <w:tcW w:w="2370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Из какого ОО выступающий</w:t>
            </w:r>
          </w:p>
        </w:tc>
      </w:tr>
      <w:tr w:rsidR="006B747D" w:rsidRPr="00B817F4" w:rsidTr="006B747D">
        <w:tc>
          <w:tcPr>
            <w:tcW w:w="2476" w:type="dxa"/>
            <w:shd w:val="clear" w:color="auto" w:fill="auto"/>
          </w:tcPr>
          <w:p w:rsidR="006B747D" w:rsidRPr="001F0202" w:rsidRDefault="006B747D" w:rsidP="006B747D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F0202">
              <w:rPr>
                <w:rFonts w:ascii="Times New Roman" w:hAnsi="Times New Roman"/>
                <w:sz w:val="28"/>
                <w:szCs w:val="28"/>
              </w:rPr>
              <w:t>Шауберт</w:t>
            </w:r>
            <w:proofErr w:type="spellEnd"/>
            <w:r w:rsidRPr="001F0202">
              <w:rPr>
                <w:rFonts w:ascii="Times New Roman" w:hAnsi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2027" w:type="dxa"/>
            <w:shd w:val="clear" w:color="auto" w:fill="auto"/>
          </w:tcPr>
          <w:p w:rsidR="006B747D" w:rsidRPr="001F0202" w:rsidRDefault="006B747D" w:rsidP="006B747D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F0202">
              <w:rPr>
                <w:rFonts w:ascii="Times New Roman" w:hAnsi="Times New Roman"/>
                <w:sz w:val="28"/>
                <w:szCs w:val="28"/>
              </w:rPr>
              <w:t xml:space="preserve">Воспитатель </w:t>
            </w:r>
          </w:p>
        </w:tc>
        <w:tc>
          <w:tcPr>
            <w:tcW w:w="3016" w:type="dxa"/>
            <w:shd w:val="clear" w:color="auto" w:fill="auto"/>
          </w:tcPr>
          <w:p w:rsidR="006B747D" w:rsidRPr="001F0202" w:rsidRDefault="006B747D" w:rsidP="006B747D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F0202">
              <w:rPr>
                <w:rFonts w:ascii="Times New Roman" w:hAnsi="Times New Roman"/>
                <w:sz w:val="28"/>
                <w:szCs w:val="28"/>
              </w:rPr>
              <w:t>«Развитие мелкой моторики в раннем возрасте»</w:t>
            </w:r>
          </w:p>
        </w:tc>
        <w:tc>
          <w:tcPr>
            <w:tcW w:w="2370" w:type="dxa"/>
            <w:shd w:val="clear" w:color="auto" w:fill="auto"/>
          </w:tcPr>
          <w:p w:rsidR="006B747D" w:rsidRPr="001F0202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1F0202">
              <w:rPr>
                <w:rFonts w:ascii="Times New Roman" w:hAnsi="Times New Roman"/>
                <w:sz w:val="28"/>
                <w:szCs w:val="28"/>
              </w:rPr>
              <w:t>ДОУ № 23</w:t>
            </w:r>
          </w:p>
        </w:tc>
      </w:tr>
      <w:tr w:rsidR="006B747D" w:rsidRPr="00B817F4" w:rsidTr="006B747D">
        <w:tc>
          <w:tcPr>
            <w:tcW w:w="2476" w:type="dxa"/>
            <w:shd w:val="clear" w:color="auto" w:fill="auto"/>
          </w:tcPr>
          <w:p w:rsidR="006B747D" w:rsidRPr="001F0202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1F0202">
              <w:rPr>
                <w:rFonts w:ascii="Times New Roman" w:hAnsi="Times New Roman"/>
                <w:sz w:val="28"/>
                <w:szCs w:val="28"/>
              </w:rPr>
              <w:t>Поддубская</w:t>
            </w:r>
            <w:proofErr w:type="spellEnd"/>
            <w:r w:rsidRPr="001F0202">
              <w:rPr>
                <w:rFonts w:ascii="Times New Roman" w:hAnsi="Times New Roman"/>
                <w:sz w:val="28"/>
                <w:szCs w:val="28"/>
              </w:rPr>
              <w:t xml:space="preserve"> М.С.</w:t>
            </w:r>
          </w:p>
        </w:tc>
        <w:tc>
          <w:tcPr>
            <w:tcW w:w="2027" w:type="dxa"/>
            <w:shd w:val="clear" w:color="auto" w:fill="auto"/>
          </w:tcPr>
          <w:p w:rsidR="006B747D" w:rsidRPr="001F0202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1F0202">
              <w:rPr>
                <w:rFonts w:ascii="Times New Roman" w:hAnsi="Times New Roman"/>
                <w:sz w:val="28"/>
                <w:szCs w:val="28"/>
              </w:rPr>
              <w:t>Воспитатель</w:t>
            </w:r>
            <w:r w:rsidRPr="001F0202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016" w:type="dxa"/>
            <w:shd w:val="clear" w:color="auto" w:fill="auto"/>
          </w:tcPr>
          <w:p w:rsidR="006B747D" w:rsidRPr="001F0202" w:rsidRDefault="006B747D" w:rsidP="006B747D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F0202">
              <w:rPr>
                <w:rFonts w:ascii="Times New Roman" w:eastAsia="Calibri" w:hAnsi="Times New Roman"/>
                <w:sz w:val="28"/>
                <w:szCs w:val="28"/>
              </w:rPr>
              <w:t>«Формы работы по развитию мелкой моторики с детьми дошкольного возраста»</w:t>
            </w:r>
          </w:p>
        </w:tc>
        <w:tc>
          <w:tcPr>
            <w:tcW w:w="2370" w:type="dxa"/>
            <w:shd w:val="clear" w:color="auto" w:fill="auto"/>
          </w:tcPr>
          <w:p w:rsidR="006B747D" w:rsidRPr="001F0202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1F0202">
              <w:rPr>
                <w:rFonts w:ascii="Times New Roman" w:hAnsi="Times New Roman"/>
                <w:sz w:val="28"/>
                <w:szCs w:val="28"/>
              </w:rPr>
              <w:t>ДОУ № 27</w:t>
            </w:r>
          </w:p>
        </w:tc>
      </w:tr>
      <w:tr w:rsidR="006B747D" w:rsidRPr="00B817F4" w:rsidTr="006B747D">
        <w:tc>
          <w:tcPr>
            <w:tcW w:w="2476" w:type="dxa"/>
            <w:shd w:val="clear" w:color="auto" w:fill="auto"/>
          </w:tcPr>
          <w:p w:rsidR="006B747D" w:rsidRPr="001F0202" w:rsidRDefault="006B747D" w:rsidP="006B747D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F0202">
              <w:rPr>
                <w:rFonts w:ascii="Times New Roman" w:hAnsi="Times New Roman"/>
                <w:sz w:val="28"/>
                <w:szCs w:val="28"/>
              </w:rPr>
              <w:t>Липинская</w:t>
            </w:r>
            <w:proofErr w:type="spellEnd"/>
            <w:r w:rsidRPr="001F0202">
              <w:rPr>
                <w:rFonts w:ascii="Times New Roman" w:hAnsi="Times New Roman"/>
                <w:sz w:val="28"/>
                <w:szCs w:val="28"/>
              </w:rPr>
              <w:t xml:space="preserve"> Ю.Г.</w:t>
            </w:r>
          </w:p>
        </w:tc>
        <w:tc>
          <w:tcPr>
            <w:tcW w:w="2027" w:type="dxa"/>
            <w:shd w:val="clear" w:color="auto" w:fill="auto"/>
          </w:tcPr>
          <w:p w:rsidR="006B747D" w:rsidRPr="001F0202" w:rsidRDefault="006B747D" w:rsidP="006B747D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F0202">
              <w:rPr>
                <w:rFonts w:ascii="Times New Roman" w:hAnsi="Times New Roman"/>
                <w:sz w:val="28"/>
                <w:szCs w:val="28"/>
              </w:rPr>
              <w:t xml:space="preserve">Воспитатель </w:t>
            </w:r>
          </w:p>
        </w:tc>
        <w:tc>
          <w:tcPr>
            <w:tcW w:w="3016" w:type="dxa"/>
            <w:shd w:val="clear" w:color="auto" w:fill="auto"/>
          </w:tcPr>
          <w:p w:rsidR="006B747D" w:rsidRPr="001F0202" w:rsidRDefault="006B747D" w:rsidP="006B747D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F0202">
              <w:rPr>
                <w:rFonts w:ascii="Times New Roman" w:hAnsi="Times New Roman"/>
                <w:sz w:val="28"/>
                <w:szCs w:val="28"/>
              </w:rPr>
              <w:t xml:space="preserve">«Таланты детей на </w:t>
            </w:r>
            <w:r w:rsidRPr="001F0202">
              <w:rPr>
                <w:rFonts w:ascii="Times New Roman" w:hAnsi="Times New Roman"/>
                <w:sz w:val="28"/>
                <w:szCs w:val="28"/>
              </w:rPr>
              <w:lastRenderedPageBreak/>
              <w:t>кончиках пальцев»</w:t>
            </w:r>
          </w:p>
        </w:tc>
        <w:tc>
          <w:tcPr>
            <w:tcW w:w="2370" w:type="dxa"/>
            <w:shd w:val="clear" w:color="auto" w:fill="auto"/>
          </w:tcPr>
          <w:p w:rsidR="006B747D" w:rsidRPr="001F0202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1F0202">
              <w:rPr>
                <w:rFonts w:ascii="Times New Roman" w:hAnsi="Times New Roman"/>
                <w:sz w:val="28"/>
                <w:szCs w:val="28"/>
              </w:rPr>
              <w:lastRenderedPageBreak/>
              <w:t>ДОУ № 21</w:t>
            </w:r>
          </w:p>
        </w:tc>
      </w:tr>
      <w:tr w:rsidR="006B747D" w:rsidRPr="00B817F4" w:rsidTr="006B747D">
        <w:tc>
          <w:tcPr>
            <w:tcW w:w="2476" w:type="dxa"/>
            <w:shd w:val="clear" w:color="auto" w:fill="auto"/>
          </w:tcPr>
          <w:p w:rsidR="006B747D" w:rsidRPr="001F0202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1F0202">
              <w:rPr>
                <w:rFonts w:ascii="Times New Roman" w:hAnsi="Times New Roman"/>
                <w:sz w:val="28"/>
                <w:szCs w:val="28"/>
              </w:rPr>
              <w:lastRenderedPageBreak/>
              <w:t>Гусарова</w:t>
            </w:r>
            <w:proofErr w:type="spellEnd"/>
            <w:r w:rsidRPr="001F0202">
              <w:rPr>
                <w:rFonts w:ascii="Times New Roman" w:hAnsi="Times New Roman"/>
                <w:sz w:val="28"/>
                <w:szCs w:val="28"/>
              </w:rPr>
              <w:t xml:space="preserve"> Г.В.</w:t>
            </w:r>
          </w:p>
        </w:tc>
        <w:tc>
          <w:tcPr>
            <w:tcW w:w="2027" w:type="dxa"/>
            <w:shd w:val="clear" w:color="auto" w:fill="auto"/>
          </w:tcPr>
          <w:p w:rsidR="006B747D" w:rsidRPr="001F0202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1F0202">
              <w:rPr>
                <w:rFonts w:ascii="Times New Roman" w:hAnsi="Times New Roman"/>
                <w:sz w:val="28"/>
                <w:szCs w:val="28"/>
              </w:rPr>
              <w:t>Воспитатель</w:t>
            </w:r>
            <w:r w:rsidRPr="001F0202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016" w:type="dxa"/>
            <w:shd w:val="clear" w:color="auto" w:fill="auto"/>
          </w:tcPr>
          <w:p w:rsidR="006B747D" w:rsidRPr="001F0202" w:rsidRDefault="006B747D" w:rsidP="006B747D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F0202">
              <w:rPr>
                <w:rFonts w:ascii="Times New Roman" w:eastAsia="Calibri" w:hAnsi="Times New Roman"/>
                <w:sz w:val="28"/>
                <w:szCs w:val="28"/>
              </w:rPr>
              <w:t>«Изготовление дидактического пособия «</w:t>
            </w:r>
            <w:proofErr w:type="gramStart"/>
            <w:r w:rsidRPr="001F0202">
              <w:rPr>
                <w:rFonts w:ascii="Times New Roman" w:eastAsia="Calibri" w:hAnsi="Times New Roman"/>
                <w:sz w:val="28"/>
                <w:szCs w:val="28"/>
              </w:rPr>
              <w:t>Пальчиковый</w:t>
            </w:r>
            <w:proofErr w:type="gramEnd"/>
            <w:r w:rsidRPr="001F0202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proofErr w:type="spellStart"/>
            <w:r w:rsidRPr="001F0202">
              <w:rPr>
                <w:rFonts w:ascii="Times New Roman" w:eastAsia="Calibri" w:hAnsi="Times New Roman"/>
                <w:sz w:val="28"/>
                <w:szCs w:val="28"/>
              </w:rPr>
              <w:t>твистер</w:t>
            </w:r>
            <w:proofErr w:type="spellEnd"/>
            <w:r w:rsidRPr="001F0202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  <w:tc>
          <w:tcPr>
            <w:tcW w:w="2370" w:type="dxa"/>
            <w:shd w:val="clear" w:color="auto" w:fill="auto"/>
          </w:tcPr>
          <w:p w:rsidR="006B747D" w:rsidRPr="001F0202" w:rsidRDefault="006B747D" w:rsidP="006B747D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F0202">
              <w:rPr>
                <w:rFonts w:ascii="Times New Roman" w:hAnsi="Times New Roman"/>
                <w:sz w:val="28"/>
                <w:szCs w:val="28"/>
              </w:rPr>
              <w:t>ДОУ № 3</w:t>
            </w:r>
          </w:p>
        </w:tc>
      </w:tr>
      <w:tr w:rsidR="006B747D" w:rsidRPr="00B817F4" w:rsidTr="006B747D">
        <w:tc>
          <w:tcPr>
            <w:tcW w:w="2476" w:type="dxa"/>
            <w:shd w:val="clear" w:color="auto" w:fill="auto"/>
          </w:tcPr>
          <w:p w:rsidR="006B747D" w:rsidRPr="001F0202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1F0202">
              <w:rPr>
                <w:rFonts w:ascii="Times New Roman" w:hAnsi="Times New Roman"/>
                <w:sz w:val="28"/>
                <w:szCs w:val="28"/>
              </w:rPr>
              <w:t>Тищенко Е.Е.</w:t>
            </w:r>
          </w:p>
        </w:tc>
        <w:tc>
          <w:tcPr>
            <w:tcW w:w="2027" w:type="dxa"/>
            <w:shd w:val="clear" w:color="auto" w:fill="auto"/>
          </w:tcPr>
          <w:p w:rsidR="006B747D" w:rsidRPr="001F0202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1F0202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1F0202">
              <w:rPr>
                <w:rFonts w:ascii="Times New Roman" w:hAnsi="Times New Roman"/>
                <w:sz w:val="28"/>
                <w:szCs w:val="28"/>
              </w:rPr>
              <w:t>Воспитатель</w:t>
            </w:r>
          </w:p>
        </w:tc>
        <w:tc>
          <w:tcPr>
            <w:tcW w:w="3016" w:type="dxa"/>
            <w:shd w:val="clear" w:color="auto" w:fill="auto"/>
          </w:tcPr>
          <w:p w:rsidR="006B747D" w:rsidRPr="001F0202" w:rsidRDefault="006B747D" w:rsidP="006B747D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F0202">
              <w:rPr>
                <w:rFonts w:ascii="Times New Roman" w:eastAsia="Calibri" w:hAnsi="Times New Roman"/>
                <w:sz w:val="28"/>
                <w:szCs w:val="28"/>
              </w:rPr>
              <w:t>«Развитие мелкой моторики на занятиях внеурочной деятельности в подготовительной группе. Изготовление цветка для мамы»</w:t>
            </w:r>
          </w:p>
        </w:tc>
        <w:tc>
          <w:tcPr>
            <w:tcW w:w="2370" w:type="dxa"/>
            <w:shd w:val="clear" w:color="auto" w:fill="auto"/>
          </w:tcPr>
          <w:p w:rsidR="006B747D" w:rsidRPr="001F0202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1F0202">
              <w:rPr>
                <w:rFonts w:ascii="Times New Roman" w:hAnsi="Times New Roman"/>
                <w:sz w:val="28"/>
                <w:szCs w:val="28"/>
              </w:rPr>
              <w:t>ДОУ № 25</w:t>
            </w:r>
          </w:p>
        </w:tc>
      </w:tr>
      <w:tr w:rsidR="006B747D" w:rsidRPr="00B817F4" w:rsidTr="006B747D">
        <w:tc>
          <w:tcPr>
            <w:tcW w:w="2476" w:type="dxa"/>
            <w:shd w:val="clear" w:color="auto" w:fill="auto"/>
          </w:tcPr>
          <w:p w:rsidR="006B747D" w:rsidRPr="001F0202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1F0202">
              <w:rPr>
                <w:rFonts w:ascii="Times New Roman" w:hAnsi="Times New Roman"/>
                <w:sz w:val="28"/>
                <w:szCs w:val="28"/>
              </w:rPr>
              <w:t>Орел О.А.</w:t>
            </w:r>
          </w:p>
        </w:tc>
        <w:tc>
          <w:tcPr>
            <w:tcW w:w="2027" w:type="dxa"/>
            <w:shd w:val="clear" w:color="auto" w:fill="auto"/>
          </w:tcPr>
          <w:p w:rsidR="006B747D" w:rsidRPr="001F0202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1F0202">
              <w:rPr>
                <w:rFonts w:ascii="Times New Roman" w:hAnsi="Times New Roman"/>
                <w:sz w:val="28"/>
                <w:szCs w:val="28"/>
              </w:rPr>
              <w:t xml:space="preserve">Учитель начальных классов  </w:t>
            </w:r>
          </w:p>
        </w:tc>
        <w:tc>
          <w:tcPr>
            <w:tcW w:w="3016" w:type="dxa"/>
            <w:shd w:val="clear" w:color="auto" w:fill="auto"/>
          </w:tcPr>
          <w:p w:rsidR="006B747D" w:rsidRPr="001F0202" w:rsidRDefault="006B747D" w:rsidP="006B747D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F0202">
              <w:rPr>
                <w:rFonts w:ascii="Times New Roman" w:hAnsi="Times New Roman"/>
                <w:sz w:val="28"/>
                <w:szCs w:val="28"/>
              </w:rPr>
              <w:t>«Развитие мелкой моторики рук у детей 6-7 лет. Подборка упражнений»</w:t>
            </w:r>
          </w:p>
        </w:tc>
        <w:tc>
          <w:tcPr>
            <w:tcW w:w="2370" w:type="dxa"/>
            <w:shd w:val="clear" w:color="auto" w:fill="auto"/>
          </w:tcPr>
          <w:p w:rsidR="006B747D" w:rsidRPr="001F0202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1F0202">
              <w:rPr>
                <w:rFonts w:ascii="Times New Roman" w:hAnsi="Times New Roman"/>
                <w:sz w:val="28"/>
                <w:szCs w:val="28"/>
              </w:rPr>
              <w:t>СОШ № 12</w:t>
            </w:r>
          </w:p>
        </w:tc>
      </w:tr>
      <w:tr w:rsidR="006B747D" w:rsidRPr="00B817F4" w:rsidTr="006B747D">
        <w:tc>
          <w:tcPr>
            <w:tcW w:w="2476" w:type="dxa"/>
            <w:shd w:val="clear" w:color="auto" w:fill="auto"/>
          </w:tcPr>
          <w:p w:rsidR="006B747D" w:rsidRPr="001F0202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1F0202">
              <w:rPr>
                <w:rFonts w:ascii="Times New Roman" w:hAnsi="Times New Roman"/>
                <w:sz w:val="28"/>
                <w:szCs w:val="28"/>
              </w:rPr>
              <w:t>Раздымахо</w:t>
            </w:r>
            <w:proofErr w:type="spellEnd"/>
            <w:r w:rsidRPr="001F0202">
              <w:rPr>
                <w:rFonts w:ascii="Times New Roman" w:hAnsi="Times New Roman"/>
                <w:sz w:val="28"/>
                <w:szCs w:val="28"/>
              </w:rPr>
              <w:t xml:space="preserve"> И.В.</w:t>
            </w:r>
          </w:p>
        </w:tc>
        <w:tc>
          <w:tcPr>
            <w:tcW w:w="2027" w:type="dxa"/>
            <w:shd w:val="clear" w:color="auto" w:fill="auto"/>
          </w:tcPr>
          <w:p w:rsidR="006B747D" w:rsidRPr="001F0202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1F0202">
              <w:rPr>
                <w:rFonts w:ascii="Times New Roman" w:hAnsi="Times New Roman"/>
                <w:sz w:val="28"/>
                <w:szCs w:val="28"/>
              </w:rPr>
              <w:t xml:space="preserve">Заместитель директора по НМР, педагог дополнительного образования </w:t>
            </w:r>
          </w:p>
        </w:tc>
        <w:tc>
          <w:tcPr>
            <w:tcW w:w="3016" w:type="dxa"/>
            <w:shd w:val="clear" w:color="auto" w:fill="auto"/>
          </w:tcPr>
          <w:p w:rsidR="006B747D" w:rsidRPr="001F0202" w:rsidRDefault="006B747D" w:rsidP="006B747D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F0202">
              <w:rPr>
                <w:rFonts w:ascii="Times New Roman" w:hAnsi="Times New Roman"/>
                <w:sz w:val="28"/>
                <w:szCs w:val="28"/>
              </w:rPr>
              <w:t>«Нетрадиционные методы развития мелкой моторики у детей дошкольного возраста на занятиях ДПТ»</w:t>
            </w:r>
          </w:p>
        </w:tc>
        <w:tc>
          <w:tcPr>
            <w:tcW w:w="2370" w:type="dxa"/>
            <w:shd w:val="clear" w:color="auto" w:fill="auto"/>
          </w:tcPr>
          <w:p w:rsidR="006B747D" w:rsidRPr="001F0202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1F0202">
              <w:rPr>
                <w:rFonts w:ascii="Times New Roman" w:hAnsi="Times New Roman"/>
                <w:sz w:val="28"/>
                <w:szCs w:val="28"/>
              </w:rPr>
              <w:t>ЦДТ</w:t>
            </w:r>
          </w:p>
        </w:tc>
      </w:tr>
      <w:tr w:rsidR="006B747D" w:rsidRPr="00B817F4" w:rsidTr="006B747D">
        <w:tc>
          <w:tcPr>
            <w:tcW w:w="2476" w:type="dxa"/>
            <w:shd w:val="clear" w:color="auto" w:fill="auto"/>
          </w:tcPr>
          <w:p w:rsidR="006B747D" w:rsidRPr="001F0202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1F0202">
              <w:rPr>
                <w:rFonts w:ascii="Times New Roman" w:hAnsi="Times New Roman"/>
                <w:sz w:val="28"/>
                <w:szCs w:val="28"/>
              </w:rPr>
              <w:t>Дикун</w:t>
            </w:r>
            <w:proofErr w:type="spellEnd"/>
            <w:r w:rsidRPr="001F0202">
              <w:rPr>
                <w:rFonts w:ascii="Times New Roman" w:hAnsi="Times New Roman"/>
                <w:sz w:val="28"/>
                <w:szCs w:val="28"/>
              </w:rPr>
              <w:t xml:space="preserve"> В.С.</w:t>
            </w:r>
          </w:p>
        </w:tc>
        <w:tc>
          <w:tcPr>
            <w:tcW w:w="2027" w:type="dxa"/>
            <w:shd w:val="clear" w:color="auto" w:fill="auto"/>
          </w:tcPr>
          <w:p w:rsidR="006B747D" w:rsidRPr="001F0202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1F0202">
              <w:rPr>
                <w:rFonts w:ascii="Times New Roman" w:hAnsi="Times New Roman"/>
                <w:sz w:val="28"/>
                <w:szCs w:val="28"/>
              </w:rPr>
              <w:t xml:space="preserve">Представление опыта работы «Нетрадиционные методы развития мелкой моторики у детей дошкольного возраста на занятиях </w:t>
            </w:r>
            <w:proofErr w:type="gramStart"/>
            <w:r w:rsidRPr="001F0202">
              <w:rPr>
                <w:rFonts w:ascii="Times New Roman" w:hAnsi="Times New Roman"/>
                <w:sz w:val="28"/>
                <w:szCs w:val="28"/>
              </w:rPr>
              <w:t>ИЗО</w:t>
            </w:r>
            <w:proofErr w:type="gramEnd"/>
            <w:r w:rsidRPr="001F020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016" w:type="dxa"/>
            <w:shd w:val="clear" w:color="auto" w:fill="auto"/>
          </w:tcPr>
          <w:p w:rsidR="006B747D" w:rsidRPr="001F0202" w:rsidRDefault="006B747D" w:rsidP="006B747D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1F0202">
              <w:rPr>
                <w:rFonts w:ascii="Times New Roman" w:hAnsi="Times New Roman"/>
                <w:sz w:val="28"/>
                <w:szCs w:val="28"/>
              </w:rPr>
              <w:t xml:space="preserve">Педагог дополнительного образования </w:t>
            </w:r>
          </w:p>
        </w:tc>
        <w:tc>
          <w:tcPr>
            <w:tcW w:w="2370" w:type="dxa"/>
            <w:shd w:val="clear" w:color="auto" w:fill="auto"/>
          </w:tcPr>
          <w:p w:rsidR="006B747D" w:rsidRPr="001F0202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1F0202">
              <w:rPr>
                <w:rFonts w:ascii="Times New Roman" w:hAnsi="Times New Roman"/>
                <w:sz w:val="28"/>
                <w:szCs w:val="28"/>
              </w:rPr>
              <w:t>ЦДТ</w:t>
            </w:r>
          </w:p>
        </w:tc>
      </w:tr>
      <w:tr w:rsidR="006B747D" w:rsidRPr="00B817F4" w:rsidTr="006B747D">
        <w:tc>
          <w:tcPr>
            <w:tcW w:w="2476" w:type="dxa"/>
            <w:shd w:val="clear" w:color="auto" w:fill="auto"/>
          </w:tcPr>
          <w:p w:rsidR="006B747D" w:rsidRPr="001F0202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1F0202">
              <w:rPr>
                <w:rFonts w:ascii="Times New Roman" w:eastAsia="Calibri" w:hAnsi="Times New Roman"/>
                <w:sz w:val="28"/>
                <w:szCs w:val="28"/>
              </w:rPr>
              <w:t>Пелих</w:t>
            </w:r>
            <w:proofErr w:type="spellEnd"/>
            <w:r w:rsidRPr="001F0202">
              <w:rPr>
                <w:rFonts w:ascii="Times New Roman" w:eastAsia="Calibri" w:hAnsi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2027" w:type="dxa"/>
            <w:shd w:val="clear" w:color="auto" w:fill="auto"/>
          </w:tcPr>
          <w:p w:rsidR="006B747D" w:rsidRPr="001F0202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1F0202">
              <w:rPr>
                <w:rFonts w:ascii="Times New Roman" w:eastAsia="Calibri" w:hAnsi="Times New Roman"/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3016" w:type="dxa"/>
            <w:shd w:val="clear" w:color="auto" w:fill="auto"/>
          </w:tcPr>
          <w:p w:rsidR="006B747D" w:rsidRPr="001F0202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1F0202"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 w:rsidRPr="001F0202">
              <w:rPr>
                <w:rFonts w:ascii="Times New Roman" w:hAnsi="Times New Roman"/>
                <w:sz w:val="28"/>
                <w:szCs w:val="28"/>
              </w:rPr>
              <w:t>Развитие мелкой моторики на занятиях ДПТ</w:t>
            </w:r>
            <w:r w:rsidRPr="001F0202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  <w:tc>
          <w:tcPr>
            <w:tcW w:w="2370" w:type="dxa"/>
            <w:shd w:val="clear" w:color="auto" w:fill="auto"/>
          </w:tcPr>
          <w:p w:rsidR="006B747D" w:rsidRPr="001F0202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1F0202">
              <w:rPr>
                <w:rFonts w:ascii="Times New Roman" w:eastAsia="Calibri" w:hAnsi="Times New Roman"/>
                <w:sz w:val="28"/>
                <w:szCs w:val="28"/>
              </w:rPr>
              <w:t>ДДТ ст. Старолеушковской</w:t>
            </w:r>
          </w:p>
        </w:tc>
      </w:tr>
    </w:tbl>
    <w:p w:rsidR="006B747D" w:rsidRDefault="006B747D" w:rsidP="006B747D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6B747D" w:rsidRDefault="006B747D" w:rsidP="006B747D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77"/>
        <w:gridCol w:w="2407"/>
        <w:gridCol w:w="2421"/>
        <w:gridCol w:w="2450"/>
      </w:tblGrid>
      <w:tr w:rsidR="006B747D" w:rsidRPr="001C2D43" w:rsidTr="006B747D">
        <w:tc>
          <w:tcPr>
            <w:tcW w:w="2605" w:type="dxa"/>
            <w:shd w:val="clear" w:color="auto" w:fill="auto"/>
          </w:tcPr>
          <w:p w:rsidR="006B747D" w:rsidRPr="001C2D43" w:rsidRDefault="006B747D" w:rsidP="006B747D">
            <w:pPr>
              <w:pStyle w:val="ac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</w:t>
            </w:r>
            <w:r w:rsidRPr="001C2D43">
              <w:rPr>
                <w:rFonts w:ascii="Times New Roman" w:eastAsia="Calibri" w:hAnsi="Times New Roman"/>
                <w:sz w:val="28"/>
                <w:szCs w:val="28"/>
              </w:rPr>
              <w:t>О</w:t>
            </w:r>
          </w:p>
        </w:tc>
        <w:tc>
          <w:tcPr>
            <w:tcW w:w="2605" w:type="dxa"/>
          </w:tcPr>
          <w:p w:rsidR="006B747D" w:rsidRPr="001C2D43" w:rsidRDefault="006B747D" w:rsidP="006B747D">
            <w:pPr>
              <w:pStyle w:val="ac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1C2D43">
              <w:rPr>
                <w:rFonts w:ascii="Times New Roman" w:eastAsia="Calibri" w:hAnsi="Times New Roman"/>
                <w:sz w:val="28"/>
                <w:szCs w:val="28"/>
              </w:rPr>
              <w:t>Кол-во педагогов, выступающих с докладом</w:t>
            </w:r>
          </w:p>
        </w:tc>
        <w:tc>
          <w:tcPr>
            <w:tcW w:w="2605" w:type="dxa"/>
          </w:tcPr>
          <w:p w:rsidR="006B747D" w:rsidRPr="001C2D43" w:rsidRDefault="006B747D" w:rsidP="006B747D">
            <w:pPr>
              <w:pStyle w:val="ac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1C2D43">
              <w:rPr>
                <w:rFonts w:ascii="Times New Roman" w:eastAsia="Calibri" w:hAnsi="Times New Roman"/>
                <w:sz w:val="28"/>
                <w:szCs w:val="28"/>
              </w:rPr>
              <w:t>Кол-во педагогов, показывавших мастер-класс</w:t>
            </w:r>
          </w:p>
        </w:tc>
        <w:tc>
          <w:tcPr>
            <w:tcW w:w="2605" w:type="dxa"/>
            <w:shd w:val="clear" w:color="auto" w:fill="auto"/>
          </w:tcPr>
          <w:p w:rsidR="006B747D" w:rsidRPr="001C2D43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1C2D43">
              <w:rPr>
                <w:rFonts w:ascii="Times New Roman" w:eastAsia="Calibri" w:hAnsi="Times New Roman"/>
                <w:sz w:val="28"/>
                <w:szCs w:val="28"/>
              </w:rPr>
              <w:t>Кол-во педагогов, п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редставивших</w:t>
            </w:r>
            <w:r w:rsidRPr="001C2D43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практику работу</w:t>
            </w:r>
          </w:p>
        </w:tc>
      </w:tr>
      <w:tr w:rsidR="006B747D" w:rsidRPr="001C2D43" w:rsidTr="006B747D">
        <w:tc>
          <w:tcPr>
            <w:tcW w:w="2605" w:type="dxa"/>
            <w:shd w:val="clear" w:color="auto" w:fill="auto"/>
          </w:tcPr>
          <w:p w:rsidR="006B747D" w:rsidRPr="001C2D43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РИМЦ</w:t>
            </w:r>
          </w:p>
        </w:tc>
        <w:tc>
          <w:tcPr>
            <w:tcW w:w="2605" w:type="dxa"/>
          </w:tcPr>
          <w:p w:rsidR="006B747D" w:rsidRPr="001C2D43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605" w:type="dxa"/>
          </w:tcPr>
          <w:p w:rsidR="006B747D" w:rsidRPr="001C2D43" w:rsidRDefault="006B747D" w:rsidP="006B747D">
            <w:pPr>
              <w:pStyle w:val="ac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6B747D" w:rsidRPr="001C2D43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6B747D" w:rsidRPr="001C2D43" w:rsidTr="006B747D">
        <w:tc>
          <w:tcPr>
            <w:tcW w:w="2605" w:type="dxa"/>
            <w:shd w:val="clear" w:color="auto" w:fill="auto"/>
          </w:tcPr>
          <w:p w:rsidR="006B747D" w:rsidRPr="001C2D43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1C2D43">
              <w:rPr>
                <w:rFonts w:ascii="Times New Roman" w:eastAsia="Calibri" w:hAnsi="Times New Roman"/>
                <w:sz w:val="28"/>
                <w:szCs w:val="28"/>
              </w:rPr>
              <w:t>ЦДТ</w:t>
            </w:r>
          </w:p>
        </w:tc>
        <w:tc>
          <w:tcPr>
            <w:tcW w:w="2605" w:type="dxa"/>
          </w:tcPr>
          <w:p w:rsidR="006B747D" w:rsidRPr="001C2D43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0</w:t>
            </w:r>
          </w:p>
        </w:tc>
        <w:tc>
          <w:tcPr>
            <w:tcW w:w="2605" w:type="dxa"/>
          </w:tcPr>
          <w:p w:rsidR="006B747D" w:rsidRPr="001C2D43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0</w:t>
            </w:r>
          </w:p>
        </w:tc>
        <w:tc>
          <w:tcPr>
            <w:tcW w:w="2605" w:type="dxa"/>
            <w:shd w:val="clear" w:color="auto" w:fill="auto"/>
          </w:tcPr>
          <w:p w:rsidR="006B747D" w:rsidRPr="001C2D43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</w:tr>
      <w:tr w:rsidR="006B747D" w:rsidRPr="001C2D43" w:rsidTr="006B747D">
        <w:tc>
          <w:tcPr>
            <w:tcW w:w="2605" w:type="dxa"/>
            <w:shd w:val="clear" w:color="auto" w:fill="auto"/>
          </w:tcPr>
          <w:p w:rsidR="006B747D" w:rsidRPr="00E22F0C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E22F0C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Д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Pr="00E22F0C">
              <w:rPr>
                <w:rFonts w:ascii="Times New Roman" w:eastAsia="Calibri" w:hAnsi="Times New Roman"/>
                <w:sz w:val="28"/>
                <w:szCs w:val="28"/>
              </w:rPr>
              <w:t xml:space="preserve">Т ст. </w:t>
            </w:r>
            <w:proofErr w:type="gramStart"/>
            <w:r w:rsidRPr="00E22F0C">
              <w:rPr>
                <w:rFonts w:ascii="Times New Roman" w:eastAsia="Calibri" w:hAnsi="Times New Roman"/>
                <w:sz w:val="28"/>
                <w:szCs w:val="28"/>
              </w:rPr>
              <w:t>Атаманской</w:t>
            </w:r>
            <w:proofErr w:type="gramEnd"/>
          </w:p>
        </w:tc>
        <w:tc>
          <w:tcPr>
            <w:tcW w:w="2605" w:type="dxa"/>
          </w:tcPr>
          <w:p w:rsidR="006B747D" w:rsidRPr="001C2D43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6B747D" w:rsidRPr="001C2D43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6B747D" w:rsidRPr="001C2D43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6B747D" w:rsidRPr="001C2D43" w:rsidTr="006B747D">
        <w:tc>
          <w:tcPr>
            <w:tcW w:w="2605" w:type="dxa"/>
            <w:shd w:val="clear" w:color="auto" w:fill="auto"/>
          </w:tcPr>
          <w:p w:rsidR="006B747D" w:rsidRPr="00E22F0C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E22F0C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Pr="00E22F0C">
              <w:rPr>
                <w:rFonts w:ascii="Times New Roman" w:eastAsia="Calibri" w:hAnsi="Times New Roman"/>
                <w:sz w:val="28"/>
                <w:szCs w:val="28"/>
              </w:rPr>
              <w:t>Т ст. Старолеушковской</w:t>
            </w:r>
          </w:p>
        </w:tc>
        <w:tc>
          <w:tcPr>
            <w:tcW w:w="2605" w:type="dxa"/>
          </w:tcPr>
          <w:p w:rsidR="006B747D" w:rsidRPr="001C2D43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6B747D" w:rsidRPr="001C2D43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6B747D" w:rsidRPr="001C2D43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</w:tr>
      <w:tr w:rsidR="006B747D" w:rsidRPr="001C2D43" w:rsidTr="006B747D">
        <w:tc>
          <w:tcPr>
            <w:tcW w:w="2605" w:type="dxa"/>
            <w:shd w:val="clear" w:color="auto" w:fill="auto"/>
          </w:tcPr>
          <w:p w:rsidR="006B747D" w:rsidRPr="00E22F0C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СОШ № 6</w:t>
            </w:r>
          </w:p>
        </w:tc>
        <w:tc>
          <w:tcPr>
            <w:tcW w:w="2605" w:type="dxa"/>
          </w:tcPr>
          <w:p w:rsidR="006B747D" w:rsidRPr="001C2D43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6B747D" w:rsidRPr="001C2D43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6B747D" w:rsidRPr="001C2D43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6B747D" w:rsidRPr="001C2D43" w:rsidTr="006B747D">
        <w:tc>
          <w:tcPr>
            <w:tcW w:w="2605" w:type="dxa"/>
            <w:shd w:val="clear" w:color="auto" w:fill="auto"/>
          </w:tcPr>
          <w:p w:rsidR="006B747D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СОШ № 7</w:t>
            </w:r>
          </w:p>
        </w:tc>
        <w:tc>
          <w:tcPr>
            <w:tcW w:w="2605" w:type="dxa"/>
          </w:tcPr>
          <w:p w:rsidR="006B747D" w:rsidRPr="001C2D43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6B747D" w:rsidRPr="001C2D43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6B747D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6B747D" w:rsidRPr="001C2D43" w:rsidTr="006B747D">
        <w:tc>
          <w:tcPr>
            <w:tcW w:w="2605" w:type="dxa"/>
            <w:shd w:val="clear" w:color="auto" w:fill="auto"/>
          </w:tcPr>
          <w:p w:rsidR="006B747D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СОШ № 12</w:t>
            </w:r>
          </w:p>
        </w:tc>
        <w:tc>
          <w:tcPr>
            <w:tcW w:w="2605" w:type="dxa"/>
          </w:tcPr>
          <w:p w:rsidR="006B747D" w:rsidRPr="001C2D43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6B747D" w:rsidRPr="001C2D43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6B747D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6B747D" w:rsidRPr="001C2D43" w:rsidTr="006B747D">
        <w:tc>
          <w:tcPr>
            <w:tcW w:w="2605" w:type="dxa"/>
            <w:shd w:val="clear" w:color="auto" w:fill="auto"/>
          </w:tcPr>
          <w:p w:rsidR="006B747D" w:rsidRPr="00E22F0C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E22F0C">
              <w:rPr>
                <w:rFonts w:ascii="Times New Roman" w:eastAsia="Calibri" w:hAnsi="Times New Roman"/>
                <w:sz w:val="28"/>
                <w:szCs w:val="28"/>
              </w:rPr>
              <w:t>ДОУ № 1</w:t>
            </w:r>
          </w:p>
        </w:tc>
        <w:tc>
          <w:tcPr>
            <w:tcW w:w="2605" w:type="dxa"/>
          </w:tcPr>
          <w:p w:rsidR="006B747D" w:rsidRPr="001C2D43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6B747D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6B747D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</w:tr>
      <w:tr w:rsidR="006B747D" w:rsidRPr="001C2D43" w:rsidTr="006B747D">
        <w:tc>
          <w:tcPr>
            <w:tcW w:w="2605" w:type="dxa"/>
            <w:shd w:val="clear" w:color="auto" w:fill="auto"/>
          </w:tcPr>
          <w:p w:rsidR="006B747D" w:rsidRPr="00E22F0C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ДОУ № 3</w:t>
            </w:r>
          </w:p>
        </w:tc>
        <w:tc>
          <w:tcPr>
            <w:tcW w:w="2605" w:type="dxa"/>
          </w:tcPr>
          <w:p w:rsidR="006B747D" w:rsidRPr="001C2D43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6B747D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605" w:type="dxa"/>
            <w:shd w:val="clear" w:color="auto" w:fill="auto"/>
          </w:tcPr>
          <w:p w:rsidR="006B747D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6B747D" w:rsidRPr="001C2D43" w:rsidTr="006B747D">
        <w:tc>
          <w:tcPr>
            <w:tcW w:w="2605" w:type="dxa"/>
            <w:shd w:val="clear" w:color="auto" w:fill="auto"/>
          </w:tcPr>
          <w:p w:rsidR="006B747D" w:rsidRPr="00E22F0C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E22F0C">
              <w:rPr>
                <w:rFonts w:ascii="Times New Roman" w:eastAsia="Calibri" w:hAnsi="Times New Roman"/>
                <w:sz w:val="28"/>
                <w:szCs w:val="28"/>
              </w:rPr>
              <w:t>ДОУ № 4</w:t>
            </w:r>
          </w:p>
        </w:tc>
        <w:tc>
          <w:tcPr>
            <w:tcW w:w="2605" w:type="dxa"/>
          </w:tcPr>
          <w:p w:rsidR="006B747D" w:rsidRPr="001C2D43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6B747D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6B747D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6B747D" w:rsidRPr="001C2D43" w:rsidTr="006B747D">
        <w:tc>
          <w:tcPr>
            <w:tcW w:w="2605" w:type="dxa"/>
            <w:shd w:val="clear" w:color="auto" w:fill="auto"/>
          </w:tcPr>
          <w:p w:rsidR="006B747D" w:rsidRPr="00E22F0C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E22F0C">
              <w:rPr>
                <w:rFonts w:ascii="Times New Roman" w:eastAsia="Calibri" w:hAnsi="Times New Roman"/>
                <w:sz w:val="28"/>
                <w:szCs w:val="28"/>
              </w:rPr>
              <w:t>ДОУ № 7</w:t>
            </w:r>
          </w:p>
        </w:tc>
        <w:tc>
          <w:tcPr>
            <w:tcW w:w="2605" w:type="dxa"/>
          </w:tcPr>
          <w:p w:rsidR="006B747D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6B747D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6B747D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6B747D" w:rsidRPr="001C2D43" w:rsidTr="006B747D">
        <w:tc>
          <w:tcPr>
            <w:tcW w:w="2605" w:type="dxa"/>
            <w:shd w:val="clear" w:color="auto" w:fill="auto"/>
          </w:tcPr>
          <w:p w:rsidR="006B747D" w:rsidRPr="00E22F0C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ДОУ № 21</w:t>
            </w:r>
          </w:p>
        </w:tc>
        <w:tc>
          <w:tcPr>
            <w:tcW w:w="2605" w:type="dxa"/>
          </w:tcPr>
          <w:p w:rsidR="006B747D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6B747D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6B747D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6B747D" w:rsidRPr="001C2D43" w:rsidTr="006B747D">
        <w:tc>
          <w:tcPr>
            <w:tcW w:w="2605" w:type="dxa"/>
            <w:shd w:val="clear" w:color="auto" w:fill="auto"/>
          </w:tcPr>
          <w:p w:rsidR="006B747D" w:rsidRPr="00E22F0C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ДОУ № 23</w:t>
            </w:r>
          </w:p>
        </w:tc>
        <w:tc>
          <w:tcPr>
            <w:tcW w:w="2605" w:type="dxa"/>
          </w:tcPr>
          <w:p w:rsidR="006B747D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6B747D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6B747D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6B747D" w:rsidRPr="001C2D43" w:rsidTr="006B747D">
        <w:tc>
          <w:tcPr>
            <w:tcW w:w="2605" w:type="dxa"/>
            <w:shd w:val="clear" w:color="auto" w:fill="auto"/>
          </w:tcPr>
          <w:p w:rsidR="006B747D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ДОУ № 25</w:t>
            </w:r>
          </w:p>
        </w:tc>
        <w:tc>
          <w:tcPr>
            <w:tcW w:w="2605" w:type="dxa"/>
          </w:tcPr>
          <w:p w:rsidR="006B747D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6B747D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605" w:type="dxa"/>
            <w:shd w:val="clear" w:color="auto" w:fill="auto"/>
          </w:tcPr>
          <w:p w:rsidR="006B747D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6B747D" w:rsidRPr="001C2D43" w:rsidTr="006B747D">
        <w:tc>
          <w:tcPr>
            <w:tcW w:w="2605" w:type="dxa"/>
            <w:shd w:val="clear" w:color="auto" w:fill="auto"/>
          </w:tcPr>
          <w:p w:rsidR="006B747D" w:rsidRPr="00E22F0C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E22F0C">
              <w:rPr>
                <w:rFonts w:ascii="Times New Roman" w:eastAsia="Calibri" w:hAnsi="Times New Roman"/>
                <w:sz w:val="28"/>
                <w:szCs w:val="28"/>
              </w:rPr>
              <w:t>ДОУ №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27</w:t>
            </w:r>
          </w:p>
        </w:tc>
        <w:tc>
          <w:tcPr>
            <w:tcW w:w="2605" w:type="dxa"/>
          </w:tcPr>
          <w:p w:rsidR="006B747D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6B747D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605" w:type="dxa"/>
            <w:shd w:val="clear" w:color="auto" w:fill="auto"/>
          </w:tcPr>
          <w:p w:rsidR="006B747D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6B747D" w:rsidRDefault="006B747D" w:rsidP="006B747D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6B747D" w:rsidRDefault="006B747D" w:rsidP="006B747D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Вывод: Таким образом, учитывая работу районного методического объединения социально-педагогической направленности (</w:t>
      </w:r>
      <w:proofErr w:type="spellStart"/>
      <w:r>
        <w:rPr>
          <w:rFonts w:ascii="Times New Roman" w:hAnsi="Times New Roman"/>
          <w:sz w:val="28"/>
          <w:szCs w:val="28"/>
        </w:rPr>
        <w:t>предшкольная</w:t>
      </w:r>
      <w:proofErr w:type="spellEnd"/>
      <w:r>
        <w:rPr>
          <w:rFonts w:ascii="Times New Roman" w:hAnsi="Times New Roman"/>
          <w:sz w:val="28"/>
          <w:szCs w:val="28"/>
        </w:rPr>
        <w:t xml:space="preserve"> подготовка), заключаем, что проделанная работа носит системный характер, направлена на обеспечение повышения квалификации и мастерства, обобщения и распространения опыта педагогов дополнительного образования. </w:t>
      </w:r>
    </w:p>
    <w:p w:rsidR="006B747D" w:rsidRDefault="006B747D" w:rsidP="006B747D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распространения опыта материалы всех РМО выставлены на сайте МКУО РИМЦ в разделе «Дополнительное образование». Педагоги организаций дополнительного образования знакомятся с методическими новинками.</w:t>
      </w:r>
    </w:p>
    <w:p w:rsidR="006B747D" w:rsidRDefault="006B747D" w:rsidP="006B747D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ED74D4">
        <w:rPr>
          <w:rFonts w:ascii="Times New Roman" w:hAnsi="Times New Roman"/>
          <w:sz w:val="28"/>
          <w:szCs w:val="28"/>
        </w:rPr>
        <w:t>Выполнению п</w:t>
      </w:r>
      <w:r>
        <w:rPr>
          <w:rFonts w:ascii="Times New Roman" w:hAnsi="Times New Roman"/>
          <w:sz w:val="28"/>
          <w:szCs w:val="28"/>
        </w:rPr>
        <w:t>оставленных задач способствуют</w:t>
      </w:r>
      <w:r w:rsidRPr="00ED74D4">
        <w:rPr>
          <w:rFonts w:ascii="Times New Roman" w:hAnsi="Times New Roman"/>
          <w:sz w:val="28"/>
          <w:szCs w:val="28"/>
        </w:rPr>
        <w:t>:</w:t>
      </w:r>
    </w:p>
    <w:p w:rsidR="006B747D" w:rsidRPr="00ED74D4" w:rsidRDefault="006B747D" w:rsidP="006B747D">
      <w:pPr>
        <w:pStyle w:val="ac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D74D4">
        <w:rPr>
          <w:rFonts w:ascii="Times New Roman" w:hAnsi="Times New Roman"/>
          <w:sz w:val="28"/>
          <w:szCs w:val="28"/>
        </w:rPr>
        <w:t>лан</w:t>
      </w:r>
      <w:r>
        <w:rPr>
          <w:rFonts w:ascii="Times New Roman" w:hAnsi="Times New Roman"/>
          <w:sz w:val="28"/>
          <w:szCs w:val="28"/>
        </w:rPr>
        <w:t>ы работы РМО, соответствующие теме.</w:t>
      </w:r>
    </w:p>
    <w:p w:rsidR="006B747D" w:rsidRDefault="006B747D" w:rsidP="006B747D">
      <w:pPr>
        <w:pStyle w:val="ac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активности участия</w:t>
      </w:r>
      <w:r w:rsidRPr="00ED74D4">
        <w:rPr>
          <w:rFonts w:ascii="Times New Roman" w:hAnsi="Times New Roman"/>
          <w:sz w:val="28"/>
          <w:szCs w:val="28"/>
        </w:rPr>
        <w:t xml:space="preserve"> педагог</w:t>
      </w:r>
      <w:r>
        <w:rPr>
          <w:rFonts w:ascii="Times New Roman" w:hAnsi="Times New Roman"/>
          <w:sz w:val="28"/>
          <w:szCs w:val="28"/>
        </w:rPr>
        <w:t>ических работников  в работе РМО.</w:t>
      </w:r>
    </w:p>
    <w:p w:rsidR="006B747D" w:rsidRPr="00ED74D4" w:rsidRDefault="006B747D" w:rsidP="006B747D">
      <w:pPr>
        <w:pStyle w:val="ac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Использование педагогическими работниками ОДО методических новинок, обобщающих опыт работы.</w:t>
      </w:r>
    </w:p>
    <w:p w:rsidR="006B747D" w:rsidRPr="00E4654E" w:rsidRDefault="006B747D" w:rsidP="006B74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B747D" w:rsidRPr="00D84209" w:rsidRDefault="006B747D" w:rsidP="006B747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84209">
        <w:rPr>
          <w:rFonts w:ascii="Times New Roman" w:hAnsi="Times New Roman"/>
          <w:b/>
          <w:sz w:val="28"/>
          <w:szCs w:val="28"/>
        </w:rPr>
        <w:t>2.2. Художественная направленность:</w:t>
      </w:r>
    </w:p>
    <w:p w:rsidR="006B747D" w:rsidRPr="00B817F4" w:rsidRDefault="006B747D" w:rsidP="006B747D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B747D" w:rsidRPr="00C16A3D" w:rsidRDefault="006B747D" w:rsidP="006B747D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C16A3D">
        <w:rPr>
          <w:rFonts w:ascii="Times New Roman" w:hAnsi="Times New Roman"/>
          <w:sz w:val="28"/>
          <w:szCs w:val="28"/>
        </w:rPr>
        <w:t xml:space="preserve">айонное методическое объединение педагогов художественной направленности организаций дополнительного образования.  Работа РМО направлена на  формирование творческих умений и </w:t>
      </w:r>
      <w:proofErr w:type="gramStart"/>
      <w:r w:rsidRPr="00C16A3D">
        <w:rPr>
          <w:rFonts w:ascii="Times New Roman" w:hAnsi="Times New Roman"/>
          <w:sz w:val="28"/>
          <w:szCs w:val="28"/>
        </w:rPr>
        <w:t>навыков</w:t>
      </w:r>
      <w:proofErr w:type="gramEnd"/>
      <w:r w:rsidRPr="00C16A3D">
        <w:rPr>
          <w:rFonts w:ascii="Times New Roman" w:hAnsi="Times New Roman"/>
          <w:sz w:val="28"/>
          <w:szCs w:val="28"/>
        </w:rPr>
        <w:t xml:space="preserve"> обучающихся на занятиях. </w:t>
      </w:r>
    </w:p>
    <w:p w:rsidR="006B747D" w:rsidRPr="00C16A3D" w:rsidRDefault="006B747D" w:rsidP="006B747D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РМО – повышение</w:t>
      </w:r>
      <w:r w:rsidRPr="00E7285B">
        <w:rPr>
          <w:rFonts w:ascii="Times New Roman" w:hAnsi="Times New Roman"/>
          <w:sz w:val="28"/>
          <w:szCs w:val="28"/>
        </w:rPr>
        <w:t xml:space="preserve"> качества образовательных услуг</w:t>
      </w:r>
      <w:r>
        <w:rPr>
          <w:rFonts w:ascii="Times New Roman" w:hAnsi="Times New Roman"/>
          <w:sz w:val="28"/>
          <w:szCs w:val="28"/>
        </w:rPr>
        <w:t xml:space="preserve"> через осуществление методического сопровождения</w:t>
      </w:r>
      <w:r w:rsidRPr="00E7285B">
        <w:rPr>
          <w:rFonts w:ascii="Times New Roman" w:hAnsi="Times New Roman"/>
          <w:sz w:val="28"/>
          <w:szCs w:val="28"/>
        </w:rPr>
        <w:t xml:space="preserve"> педагогов дополнительного образования</w:t>
      </w:r>
      <w:r>
        <w:rPr>
          <w:rFonts w:ascii="Times New Roman" w:hAnsi="Times New Roman"/>
          <w:sz w:val="28"/>
          <w:szCs w:val="28"/>
        </w:rPr>
        <w:t xml:space="preserve"> художественной направленности</w:t>
      </w:r>
      <w:r>
        <w:rPr>
          <w:rFonts w:ascii="Times New Roman" w:hAnsi="Times New Roman"/>
          <w:sz w:val="28"/>
          <w:szCs w:val="28"/>
          <w:shd w:val="clear" w:color="auto" w:fill="FDFDFC"/>
        </w:rPr>
        <w:t>.</w:t>
      </w:r>
    </w:p>
    <w:p w:rsidR="006B747D" w:rsidRDefault="006B747D" w:rsidP="006B747D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 w:rsidRPr="00C16A3D">
        <w:rPr>
          <w:rFonts w:ascii="Times New Roman" w:hAnsi="Times New Roman"/>
          <w:sz w:val="28"/>
          <w:szCs w:val="28"/>
        </w:rPr>
        <w:t xml:space="preserve">Для достижения поставленной цели РМО педагогов дополнительного образования художественной направленности </w:t>
      </w:r>
      <w:r>
        <w:rPr>
          <w:rFonts w:ascii="Times New Roman" w:hAnsi="Times New Roman"/>
          <w:sz w:val="28"/>
          <w:szCs w:val="28"/>
        </w:rPr>
        <w:t xml:space="preserve">в течение первого полугодия 2018-19 </w:t>
      </w:r>
      <w:r w:rsidRPr="00C16A3D">
        <w:rPr>
          <w:rFonts w:ascii="Times New Roman" w:hAnsi="Times New Roman"/>
          <w:sz w:val="28"/>
          <w:szCs w:val="28"/>
        </w:rPr>
        <w:t xml:space="preserve">учебного года решало следующие задачи: </w:t>
      </w:r>
    </w:p>
    <w:p w:rsidR="006B747D" w:rsidRPr="00CA2AB8" w:rsidRDefault="006B747D" w:rsidP="006B747D">
      <w:pPr>
        <w:spacing w:after="0" w:line="240" w:lineRule="auto"/>
        <w:ind w:firstLine="708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>
        <w:rPr>
          <w:rFonts w:ascii="Times New Roman" w:eastAsia="Batang" w:hAnsi="Times New Roman"/>
          <w:sz w:val="28"/>
          <w:szCs w:val="28"/>
          <w:lang w:eastAsia="ko-KR"/>
        </w:rPr>
        <w:t xml:space="preserve">- </w:t>
      </w:r>
      <w:r w:rsidRPr="00CA2AB8">
        <w:rPr>
          <w:rFonts w:ascii="Times New Roman" w:eastAsia="Batang" w:hAnsi="Times New Roman"/>
          <w:sz w:val="28"/>
          <w:szCs w:val="28"/>
          <w:lang w:eastAsia="ko-KR"/>
        </w:rPr>
        <w:t>Повысить уровень освоения и использования в учебно-воспитательном процессе технологии проектной деятельности.</w:t>
      </w:r>
    </w:p>
    <w:p w:rsidR="006B747D" w:rsidRPr="00CA2AB8" w:rsidRDefault="006B747D" w:rsidP="006B747D">
      <w:pPr>
        <w:spacing w:after="0" w:line="240" w:lineRule="auto"/>
        <w:ind w:firstLine="708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>
        <w:rPr>
          <w:rFonts w:ascii="Times New Roman" w:eastAsia="Batang" w:hAnsi="Times New Roman"/>
          <w:sz w:val="28"/>
          <w:szCs w:val="28"/>
          <w:lang w:eastAsia="ko-KR"/>
        </w:rPr>
        <w:lastRenderedPageBreak/>
        <w:t xml:space="preserve">- </w:t>
      </w:r>
      <w:r w:rsidRPr="00CA2AB8">
        <w:rPr>
          <w:rFonts w:ascii="Times New Roman" w:eastAsia="Batang" w:hAnsi="Times New Roman"/>
          <w:sz w:val="28"/>
          <w:szCs w:val="28"/>
          <w:lang w:eastAsia="ko-KR"/>
        </w:rPr>
        <w:t>Продолжить работу по изучению и использованию методик обобщения и презентации педагогического опыта.</w:t>
      </w:r>
    </w:p>
    <w:p w:rsidR="006B747D" w:rsidRPr="00CA2AB8" w:rsidRDefault="006B747D" w:rsidP="006B747D">
      <w:pPr>
        <w:spacing w:after="0" w:line="240" w:lineRule="auto"/>
        <w:ind w:firstLine="708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>
        <w:rPr>
          <w:rFonts w:ascii="Times New Roman" w:eastAsia="Batang" w:hAnsi="Times New Roman"/>
          <w:sz w:val="28"/>
          <w:szCs w:val="28"/>
          <w:lang w:eastAsia="ko-KR"/>
        </w:rPr>
        <w:t>-</w:t>
      </w:r>
      <w:r w:rsidRPr="00CA2AB8">
        <w:rPr>
          <w:rFonts w:ascii="Times New Roman" w:eastAsia="Batang" w:hAnsi="Times New Roman"/>
          <w:sz w:val="28"/>
          <w:szCs w:val="28"/>
          <w:lang w:eastAsia="ko-KR"/>
        </w:rPr>
        <w:t xml:space="preserve"> Создать банк актуального педагогического опыта, распространяя его и внедряя в практику работы </w:t>
      </w:r>
      <w:r>
        <w:rPr>
          <w:rFonts w:ascii="Times New Roman" w:eastAsia="Batang" w:hAnsi="Times New Roman"/>
          <w:sz w:val="28"/>
          <w:szCs w:val="28"/>
          <w:lang w:eastAsia="ko-KR"/>
        </w:rPr>
        <w:t xml:space="preserve">организаций </w:t>
      </w:r>
      <w:r w:rsidRPr="00CA2AB8">
        <w:rPr>
          <w:rFonts w:ascii="Times New Roman" w:eastAsia="Batang" w:hAnsi="Times New Roman"/>
          <w:sz w:val="28"/>
          <w:szCs w:val="28"/>
          <w:lang w:eastAsia="ko-KR"/>
        </w:rPr>
        <w:t>дополнительного образования Павловского района.</w:t>
      </w:r>
    </w:p>
    <w:p w:rsidR="006B747D" w:rsidRDefault="006B747D" w:rsidP="006B747D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решения данных задач в первом полугодии 2018-2019 учебного года проведено два районных методических объединений, в которых реализуются выше поставленные задачи. Районное методическое объединение педагогов дополнительного образования художественной направленности в первом полугодии 2018-19 уч. года проведено в формах: мастер-класса, творческой мастерской по следующим темам:</w:t>
      </w:r>
    </w:p>
    <w:p w:rsidR="006B747D" w:rsidRDefault="006B747D" w:rsidP="006B747D">
      <w:pPr>
        <w:pStyle w:val="ac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«Проектирование эффективного занятия художественной направленности на современном этапе»;</w:t>
      </w:r>
    </w:p>
    <w:p w:rsidR="006B747D" w:rsidRDefault="006B747D" w:rsidP="006B747D">
      <w:pPr>
        <w:pStyle w:val="ac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8A1515">
        <w:rPr>
          <w:rFonts w:ascii="Times New Roman" w:hAnsi="Times New Roman"/>
          <w:sz w:val="28"/>
          <w:szCs w:val="28"/>
        </w:rPr>
        <w:t>«</w:t>
      </w:r>
      <w:r w:rsidRPr="00FF1528">
        <w:rPr>
          <w:rFonts w:ascii="Times New Roman" w:hAnsi="Times New Roman"/>
          <w:sz w:val="28"/>
          <w:szCs w:val="28"/>
          <w:shd w:val="clear" w:color="auto" w:fill="FDFDFC"/>
        </w:rPr>
        <w:t>Использование активных форм и методов обучения в условиях дополнительного образования</w:t>
      </w:r>
      <w:r>
        <w:rPr>
          <w:rFonts w:ascii="Times New Roman" w:hAnsi="Times New Roman"/>
          <w:sz w:val="28"/>
          <w:szCs w:val="28"/>
        </w:rPr>
        <w:t>».</w:t>
      </w:r>
    </w:p>
    <w:p w:rsidR="006B747D" w:rsidRDefault="006B747D" w:rsidP="006B747D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проведения семинаров педагоги дополнительного образования художественной направленности представляли опыт работы через выступления, проведение открытых занятий. </w:t>
      </w:r>
    </w:p>
    <w:p w:rsidR="006B747D" w:rsidRDefault="006B747D" w:rsidP="006B747D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Итогом явилось внедрение педагогических технологий в образовательный процесс.</w:t>
      </w:r>
    </w:p>
    <w:p w:rsidR="006B747D" w:rsidRDefault="006B747D" w:rsidP="006B747D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выступающих педагогических работников дополнительного образования художественной направленности Павловского района прослеживается в таблице:</w:t>
      </w:r>
    </w:p>
    <w:p w:rsidR="006B747D" w:rsidRDefault="006B747D" w:rsidP="006B747D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18"/>
        <w:gridCol w:w="2301"/>
        <w:gridCol w:w="95"/>
        <w:gridCol w:w="2811"/>
        <w:gridCol w:w="125"/>
        <w:gridCol w:w="2339"/>
      </w:tblGrid>
      <w:tr w:rsidR="006B747D" w:rsidRPr="00B817F4" w:rsidTr="006B747D">
        <w:tc>
          <w:tcPr>
            <w:tcW w:w="9889" w:type="dxa"/>
            <w:gridSpan w:val="6"/>
            <w:shd w:val="clear" w:color="auto" w:fill="auto"/>
          </w:tcPr>
          <w:p w:rsidR="006B747D" w:rsidRPr="00B817F4" w:rsidRDefault="006B747D" w:rsidP="006B747D">
            <w:pPr>
              <w:pStyle w:val="ac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Тема РМО: «</w:t>
            </w:r>
            <w:r>
              <w:rPr>
                <w:rFonts w:ascii="Times New Roman" w:hAnsi="Times New Roman"/>
                <w:sz w:val="28"/>
                <w:szCs w:val="28"/>
              </w:rPr>
              <w:t>Проектирование эффективного занятия художественной направленности на современном этапе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».</w:t>
            </w:r>
          </w:p>
          <w:p w:rsidR="006B747D" w:rsidRPr="00FE5BAC" w:rsidRDefault="006B747D" w:rsidP="006B747D">
            <w:pPr>
              <w:pStyle w:val="ac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Количество слушателей – 8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 из </w:t>
            </w:r>
            <w:r w:rsidRPr="00FE5BAC">
              <w:rPr>
                <w:rFonts w:ascii="Times New Roman" w:eastAsia="Calibri" w:hAnsi="Times New Roman"/>
                <w:sz w:val="28"/>
                <w:szCs w:val="28"/>
              </w:rPr>
              <w:t>ЦДТ, ДДТ ст. Атаманской, ДД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Т ст. Старолеушковской.</w:t>
            </w:r>
          </w:p>
          <w:p w:rsidR="006B747D" w:rsidRPr="00B817F4" w:rsidRDefault="006B747D" w:rsidP="006B747D">
            <w:pPr>
              <w:pStyle w:val="ac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Дата проведения: 18.10.2018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 года.</w:t>
            </w:r>
          </w:p>
        </w:tc>
      </w:tr>
      <w:tr w:rsidR="006B747D" w:rsidRPr="00B817F4" w:rsidTr="006B747D">
        <w:tc>
          <w:tcPr>
            <w:tcW w:w="2218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ФИО </w:t>
            </w:r>
            <w:proofErr w:type="gramStart"/>
            <w:r w:rsidRPr="00B817F4">
              <w:rPr>
                <w:rFonts w:ascii="Times New Roman" w:eastAsia="Calibri" w:hAnsi="Times New Roman"/>
                <w:sz w:val="28"/>
                <w:szCs w:val="28"/>
              </w:rPr>
              <w:t>выступающего</w:t>
            </w:r>
            <w:proofErr w:type="gramEnd"/>
          </w:p>
        </w:tc>
        <w:tc>
          <w:tcPr>
            <w:tcW w:w="2301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Должность</w:t>
            </w:r>
          </w:p>
        </w:tc>
        <w:tc>
          <w:tcPr>
            <w:tcW w:w="2906" w:type="dxa"/>
            <w:gridSpan w:val="2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Тема выступления</w:t>
            </w:r>
          </w:p>
        </w:tc>
        <w:tc>
          <w:tcPr>
            <w:tcW w:w="2464" w:type="dxa"/>
            <w:gridSpan w:val="2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Из какого ОО выступающий</w:t>
            </w:r>
          </w:p>
        </w:tc>
      </w:tr>
      <w:tr w:rsidR="006B747D" w:rsidRPr="00B817F4" w:rsidTr="006B747D">
        <w:tc>
          <w:tcPr>
            <w:tcW w:w="2218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Раздымахо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И.В.</w:t>
            </w:r>
          </w:p>
        </w:tc>
        <w:tc>
          <w:tcPr>
            <w:tcW w:w="2301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2906" w:type="dxa"/>
            <w:gridSpan w:val="2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  <w:shd w:val="clear" w:color="auto" w:fill="FDFDFC"/>
              </w:rPr>
              <w:t>План, конспект и технологическая карта учебного занятия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  <w:tc>
          <w:tcPr>
            <w:tcW w:w="2464" w:type="dxa"/>
            <w:gridSpan w:val="2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ЦДТ</w:t>
            </w:r>
          </w:p>
        </w:tc>
      </w:tr>
      <w:tr w:rsidR="006B747D" w:rsidRPr="00B817F4" w:rsidTr="006B747D">
        <w:tc>
          <w:tcPr>
            <w:tcW w:w="2218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Морозова Н.В.</w:t>
            </w:r>
          </w:p>
        </w:tc>
        <w:tc>
          <w:tcPr>
            <w:tcW w:w="2301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2906" w:type="dxa"/>
            <w:gridSpan w:val="2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Условия достижения эффективности занятия в объединениях художественной направленности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  <w:tc>
          <w:tcPr>
            <w:tcW w:w="2464" w:type="dxa"/>
            <w:gridSpan w:val="2"/>
            <w:shd w:val="clear" w:color="auto" w:fill="auto"/>
          </w:tcPr>
          <w:p w:rsidR="006B747D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Т </w:t>
            </w:r>
          </w:p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ст. Атаманской</w:t>
            </w:r>
          </w:p>
        </w:tc>
      </w:tr>
      <w:tr w:rsidR="006B747D" w:rsidRPr="00B817F4" w:rsidTr="006B747D">
        <w:tc>
          <w:tcPr>
            <w:tcW w:w="2218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Куркаева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Е.В.</w:t>
            </w:r>
          </w:p>
        </w:tc>
        <w:tc>
          <w:tcPr>
            <w:tcW w:w="2301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едагог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дополнительного образования</w:t>
            </w:r>
          </w:p>
        </w:tc>
        <w:tc>
          <w:tcPr>
            <w:tcW w:w="2906" w:type="dxa"/>
            <w:gridSpan w:val="2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Технология личностно-ориентированного обучения как фактор повышения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эффективности занятия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  <w:tc>
          <w:tcPr>
            <w:tcW w:w="2464" w:type="dxa"/>
            <w:gridSpan w:val="2"/>
            <w:shd w:val="clear" w:color="auto" w:fill="auto"/>
          </w:tcPr>
          <w:p w:rsidR="006B747D" w:rsidRPr="00B817F4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Д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Т ст. Старолеушковской</w:t>
            </w:r>
          </w:p>
        </w:tc>
      </w:tr>
      <w:tr w:rsidR="006B747D" w:rsidRPr="00B817F4" w:rsidTr="006B747D">
        <w:tc>
          <w:tcPr>
            <w:tcW w:w="9889" w:type="dxa"/>
            <w:gridSpan w:val="6"/>
            <w:shd w:val="clear" w:color="auto" w:fill="auto"/>
          </w:tcPr>
          <w:p w:rsidR="006B747D" w:rsidRPr="00B817F4" w:rsidRDefault="006B747D" w:rsidP="006B747D">
            <w:pPr>
              <w:pStyle w:val="ac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Тема РМО: «</w:t>
            </w:r>
            <w:r w:rsidRPr="00FF1528">
              <w:rPr>
                <w:rFonts w:ascii="Times New Roman" w:hAnsi="Times New Roman"/>
                <w:sz w:val="28"/>
                <w:szCs w:val="28"/>
                <w:shd w:val="clear" w:color="auto" w:fill="FDFDFC"/>
              </w:rPr>
              <w:t>Использование активных форм и методов обучения в условиях дополнительного образования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».</w:t>
            </w:r>
          </w:p>
          <w:p w:rsidR="006B747D" w:rsidRPr="00FE5BAC" w:rsidRDefault="006B747D" w:rsidP="006B747D">
            <w:pPr>
              <w:pStyle w:val="ac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Количество слушателей – </w:t>
            </w:r>
            <w:r w:rsidRPr="00FE5BAC"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2 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 из </w:t>
            </w:r>
            <w:r w:rsidRPr="00FE5BAC">
              <w:rPr>
                <w:rFonts w:ascii="Times New Roman" w:eastAsia="Calibri" w:hAnsi="Times New Roman"/>
                <w:sz w:val="28"/>
                <w:szCs w:val="28"/>
              </w:rPr>
              <w:t>ЦДТ, ДДТ ст. Атаманской, ДД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Т                               ст. Старолеушковской, РИМЦ, ДОУ № 5.</w:t>
            </w:r>
          </w:p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Дата проведения: 28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.1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.201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8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 года.</w:t>
            </w:r>
          </w:p>
        </w:tc>
      </w:tr>
      <w:tr w:rsidR="006B747D" w:rsidRPr="00B817F4" w:rsidTr="006B747D">
        <w:tc>
          <w:tcPr>
            <w:tcW w:w="2218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ФИО </w:t>
            </w:r>
            <w:proofErr w:type="gramStart"/>
            <w:r w:rsidRPr="00B817F4">
              <w:rPr>
                <w:rFonts w:ascii="Times New Roman" w:eastAsia="Calibri" w:hAnsi="Times New Roman"/>
                <w:sz w:val="28"/>
                <w:szCs w:val="28"/>
              </w:rPr>
              <w:t>выступающего</w:t>
            </w:r>
            <w:proofErr w:type="gramEnd"/>
          </w:p>
        </w:tc>
        <w:tc>
          <w:tcPr>
            <w:tcW w:w="2396" w:type="dxa"/>
            <w:gridSpan w:val="2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Должность</w:t>
            </w:r>
          </w:p>
        </w:tc>
        <w:tc>
          <w:tcPr>
            <w:tcW w:w="2936" w:type="dxa"/>
            <w:gridSpan w:val="2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Тема выступления</w:t>
            </w:r>
          </w:p>
        </w:tc>
        <w:tc>
          <w:tcPr>
            <w:tcW w:w="2339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Из какого ОО выступающий</w:t>
            </w:r>
          </w:p>
        </w:tc>
      </w:tr>
      <w:tr w:rsidR="006B747D" w:rsidRPr="00B817F4" w:rsidTr="006B747D">
        <w:tc>
          <w:tcPr>
            <w:tcW w:w="2218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 w:rsidRPr="00B817F4">
              <w:rPr>
                <w:rFonts w:ascii="Times New Roman" w:eastAsia="Calibri" w:hAnsi="Times New Roman"/>
                <w:sz w:val="28"/>
                <w:szCs w:val="28"/>
              </w:rPr>
              <w:t>Олейникова</w:t>
            </w:r>
            <w:proofErr w:type="spellEnd"/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 Т.Б.</w:t>
            </w:r>
          </w:p>
        </w:tc>
        <w:tc>
          <w:tcPr>
            <w:tcW w:w="2396" w:type="dxa"/>
            <w:gridSpan w:val="2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Методист </w:t>
            </w:r>
          </w:p>
        </w:tc>
        <w:tc>
          <w:tcPr>
            <w:tcW w:w="2936" w:type="dxa"/>
            <w:gridSpan w:val="2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 w:rsidRPr="00FF1528">
              <w:rPr>
                <w:rFonts w:ascii="Times New Roman" w:hAnsi="Times New Roman"/>
                <w:sz w:val="28"/>
                <w:szCs w:val="28"/>
                <w:shd w:val="clear" w:color="auto" w:fill="FDFDFC"/>
              </w:rPr>
              <w:t>Использование активных форм и методов обучения в условиях дополнительного образования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  <w:tc>
          <w:tcPr>
            <w:tcW w:w="2339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МКУО РИМЦ</w:t>
            </w:r>
          </w:p>
        </w:tc>
      </w:tr>
      <w:tr w:rsidR="006B747D" w:rsidRPr="00B817F4" w:rsidTr="006B747D">
        <w:tc>
          <w:tcPr>
            <w:tcW w:w="2218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Раздымахо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И.В.</w:t>
            </w:r>
          </w:p>
        </w:tc>
        <w:tc>
          <w:tcPr>
            <w:tcW w:w="2396" w:type="dxa"/>
            <w:gridSpan w:val="2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Заместитель директора по НМР</w:t>
            </w:r>
          </w:p>
        </w:tc>
        <w:tc>
          <w:tcPr>
            <w:tcW w:w="2936" w:type="dxa"/>
            <w:gridSpan w:val="2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Квест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-игра – как одна из форм активного обучения детей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  <w:tc>
          <w:tcPr>
            <w:tcW w:w="2339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ЦДТ</w:t>
            </w:r>
          </w:p>
        </w:tc>
      </w:tr>
      <w:tr w:rsidR="006B747D" w:rsidRPr="00B817F4" w:rsidTr="006B747D">
        <w:tc>
          <w:tcPr>
            <w:tcW w:w="2218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Котышева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В.Г.</w:t>
            </w:r>
          </w:p>
        </w:tc>
        <w:tc>
          <w:tcPr>
            <w:tcW w:w="2396" w:type="dxa"/>
            <w:gridSpan w:val="2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2936" w:type="dxa"/>
            <w:gridSpan w:val="2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 w:rsidRPr="00FF1528">
              <w:rPr>
                <w:rFonts w:ascii="Times New Roman" w:hAnsi="Times New Roman"/>
                <w:sz w:val="28"/>
                <w:szCs w:val="28"/>
                <w:shd w:val="clear" w:color="auto" w:fill="FDFDFC"/>
              </w:rPr>
              <w:t>Использование активных форм и методов обучения</w:t>
            </w:r>
            <w:r>
              <w:rPr>
                <w:rFonts w:ascii="Times New Roman" w:hAnsi="Times New Roman"/>
                <w:sz w:val="28"/>
                <w:szCs w:val="28"/>
                <w:shd w:val="clear" w:color="auto" w:fill="FDFDFC"/>
              </w:rPr>
              <w:t xml:space="preserve"> на занятиях хореографии и циркового искусства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  <w:tc>
          <w:tcPr>
            <w:tcW w:w="2339" w:type="dxa"/>
            <w:shd w:val="clear" w:color="auto" w:fill="auto"/>
          </w:tcPr>
          <w:p w:rsidR="006B747D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Т </w:t>
            </w:r>
          </w:p>
          <w:p w:rsidR="006B747D" w:rsidRPr="00B817F4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ст. Атам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а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нской</w:t>
            </w:r>
          </w:p>
        </w:tc>
      </w:tr>
      <w:tr w:rsidR="006B747D" w:rsidRPr="00B817F4" w:rsidTr="006B747D">
        <w:tc>
          <w:tcPr>
            <w:tcW w:w="2218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Куркаева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Е.В.</w:t>
            </w:r>
          </w:p>
        </w:tc>
        <w:tc>
          <w:tcPr>
            <w:tcW w:w="2396" w:type="dxa"/>
            <w:gridSpan w:val="2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2936" w:type="dxa"/>
            <w:gridSpan w:val="2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Применение </w:t>
            </w:r>
            <w:r w:rsidRPr="00FF1528">
              <w:rPr>
                <w:rFonts w:ascii="Times New Roman" w:hAnsi="Times New Roman"/>
                <w:sz w:val="28"/>
                <w:szCs w:val="28"/>
                <w:shd w:val="clear" w:color="auto" w:fill="FDFDFC"/>
              </w:rPr>
              <w:t>активных форм обучения</w:t>
            </w:r>
            <w:r>
              <w:rPr>
                <w:rFonts w:ascii="Times New Roman" w:hAnsi="Times New Roman"/>
                <w:sz w:val="28"/>
                <w:szCs w:val="28"/>
                <w:shd w:val="clear" w:color="auto" w:fill="FDFDFC"/>
              </w:rPr>
              <w:t xml:space="preserve"> на занятиях рукоделию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  <w:tc>
          <w:tcPr>
            <w:tcW w:w="2339" w:type="dxa"/>
            <w:shd w:val="clear" w:color="auto" w:fill="auto"/>
          </w:tcPr>
          <w:p w:rsidR="006B747D" w:rsidRPr="00B817F4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Т ст. Старолеушковской</w:t>
            </w:r>
          </w:p>
        </w:tc>
      </w:tr>
    </w:tbl>
    <w:p w:rsidR="006B747D" w:rsidRDefault="006B747D" w:rsidP="006B747D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6B747D" w:rsidRDefault="006B747D" w:rsidP="006B747D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77"/>
        <w:gridCol w:w="2407"/>
        <w:gridCol w:w="2421"/>
        <w:gridCol w:w="2450"/>
      </w:tblGrid>
      <w:tr w:rsidR="006B747D" w:rsidRPr="001C2D43" w:rsidTr="006B747D">
        <w:tc>
          <w:tcPr>
            <w:tcW w:w="2605" w:type="dxa"/>
            <w:shd w:val="clear" w:color="auto" w:fill="auto"/>
          </w:tcPr>
          <w:p w:rsidR="006B747D" w:rsidRPr="001C2D43" w:rsidRDefault="006B747D" w:rsidP="006B747D">
            <w:pPr>
              <w:pStyle w:val="ac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1C2D43">
              <w:rPr>
                <w:rFonts w:ascii="Times New Roman" w:eastAsia="Calibri" w:hAnsi="Times New Roman"/>
                <w:sz w:val="28"/>
                <w:szCs w:val="28"/>
              </w:rPr>
              <w:t>ОДО</w:t>
            </w:r>
          </w:p>
        </w:tc>
        <w:tc>
          <w:tcPr>
            <w:tcW w:w="2605" w:type="dxa"/>
          </w:tcPr>
          <w:p w:rsidR="006B747D" w:rsidRPr="001C2D43" w:rsidRDefault="006B747D" w:rsidP="006B747D">
            <w:pPr>
              <w:pStyle w:val="ac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1C2D43">
              <w:rPr>
                <w:rFonts w:ascii="Times New Roman" w:eastAsia="Calibri" w:hAnsi="Times New Roman"/>
                <w:sz w:val="28"/>
                <w:szCs w:val="28"/>
              </w:rPr>
              <w:t>Кол-во педагогов, выступающих с докладом</w:t>
            </w:r>
          </w:p>
        </w:tc>
        <w:tc>
          <w:tcPr>
            <w:tcW w:w="2605" w:type="dxa"/>
          </w:tcPr>
          <w:p w:rsidR="006B747D" w:rsidRPr="001C2D43" w:rsidRDefault="006B747D" w:rsidP="006B747D">
            <w:pPr>
              <w:pStyle w:val="ac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1C2D43">
              <w:rPr>
                <w:rFonts w:ascii="Times New Roman" w:eastAsia="Calibri" w:hAnsi="Times New Roman"/>
                <w:sz w:val="28"/>
                <w:szCs w:val="28"/>
              </w:rPr>
              <w:t>Кол-во педагогов, показывавших мастер-класс</w:t>
            </w:r>
          </w:p>
        </w:tc>
        <w:tc>
          <w:tcPr>
            <w:tcW w:w="2605" w:type="dxa"/>
            <w:shd w:val="clear" w:color="auto" w:fill="auto"/>
          </w:tcPr>
          <w:p w:rsidR="006B747D" w:rsidRPr="001C2D43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1C2D43">
              <w:rPr>
                <w:rFonts w:ascii="Times New Roman" w:eastAsia="Calibri" w:hAnsi="Times New Roman"/>
                <w:sz w:val="28"/>
                <w:szCs w:val="28"/>
              </w:rPr>
              <w:t>Кол-во педагогов, п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редставивших</w:t>
            </w:r>
            <w:r w:rsidRPr="001C2D43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практику работу</w:t>
            </w:r>
          </w:p>
        </w:tc>
      </w:tr>
      <w:tr w:rsidR="006B747D" w:rsidRPr="001C2D43" w:rsidTr="006B747D">
        <w:tc>
          <w:tcPr>
            <w:tcW w:w="2605" w:type="dxa"/>
            <w:shd w:val="clear" w:color="auto" w:fill="auto"/>
          </w:tcPr>
          <w:p w:rsidR="006B747D" w:rsidRPr="001C2D43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РИМЦ</w:t>
            </w:r>
          </w:p>
        </w:tc>
        <w:tc>
          <w:tcPr>
            <w:tcW w:w="2605" w:type="dxa"/>
          </w:tcPr>
          <w:p w:rsidR="006B747D" w:rsidRPr="001C2D43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605" w:type="dxa"/>
          </w:tcPr>
          <w:p w:rsidR="006B747D" w:rsidRPr="001C2D43" w:rsidRDefault="006B747D" w:rsidP="006B747D">
            <w:pPr>
              <w:pStyle w:val="ac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6B747D" w:rsidRPr="001C2D43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6B747D" w:rsidRPr="001C2D43" w:rsidTr="006B747D">
        <w:tc>
          <w:tcPr>
            <w:tcW w:w="2605" w:type="dxa"/>
            <w:shd w:val="clear" w:color="auto" w:fill="auto"/>
          </w:tcPr>
          <w:p w:rsidR="006B747D" w:rsidRPr="001C2D43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1C2D43">
              <w:rPr>
                <w:rFonts w:ascii="Times New Roman" w:eastAsia="Calibri" w:hAnsi="Times New Roman"/>
                <w:sz w:val="28"/>
                <w:szCs w:val="28"/>
              </w:rPr>
              <w:t>ЦДТ</w:t>
            </w:r>
          </w:p>
        </w:tc>
        <w:tc>
          <w:tcPr>
            <w:tcW w:w="2605" w:type="dxa"/>
          </w:tcPr>
          <w:p w:rsidR="006B747D" w:rsidRPr="001C2D43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6B747D" w:rsidRPr="001C2D43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:rsidR="006B747D" w:rsidRPr="001C2D43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</w:tr>
      <w:tr w:rsidR="006B747D" w:rsidRPr="001C2D43" w:rsidTr="006B747D">
        <w:tc>
          <w:tcPr>
            <w:tcW w:w="2605" w:type="dxa"/>
            <w:shd w:val="clear" w:color="auto" w:fill="auto"/>
          </w:tcPr>
          <w:p w:rsidR="006B747D" w:rsidRPr="00E22F0C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E22F0C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Pr="00E22F0C">
              <w:rPr>
                <w:rFonts w:ascii="Times New Roman" w:eastAsia="Calibri" w:hAnsi="Times New Roman"/>
                <w:sz w:val="28"/>
                <w:szCs w:val="28"/>
              </w:rPr>
              <w:t xml:space="preserve">Т ст. </w:t>
            </w:r>
            <w:proofErr w:type="gramStart"/>
            <w:r w:rsidRPr="00E22F0C">
              <w:rPr>
                <w:rFonts w:ascii="Times New Roman" w:eastAsia="Calibri" w:hAnsi="Times New Roman"/>
                <w:sz w:val="28"/>
                <w:szCs w:val="28"/>
              </w:rPr>
              <w:t>Атаманской</w:t>
            </w:r>
            <w:proofErr w:type="gramEnd"/>
          </w:p>
        </w:tc>
        <w:tc>
          <w:tcPr>
            <w:tcW w:w="2605" w:type="dxa"/>
          </w:tcPr>
          <w:p w:rsidR="006B747D" w:rsidRPr="001C2D43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6B747D" w:rsidRPr="001C2D43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605" w:type="dxa"/>
            <w:shd w:val="clear" w:color="auto" w:fill="auto"/>
          </w:tcPr>
          <w:p w:rsidR="006B747D" w:rsidRPr="001C2D43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6B747D" w:rsidRPr="001C2D43" w:rsidTr="006B747D">
        <w:tc>
          <w:tcPr>
            <w:tcW w:w="2605" w:type="dxa"/>
            <w:shd w:val="clear" w:color="auto" w:fill="auto"/>
          </w:tcPr>
          <w:p w:rsidR="006B747D" w:rsidRPr="00E22F0C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E22F0C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Pr="00E22F0C">
              <w:rPr>
                <w:rFonts w:ascii="Times New Roman" w:eastAsia="Calibri" w:hAnsi="Times New Roman"/>
                <w:sz w:val="28"/>
                <w:szCs w:val="28"/>
              </w:rPr>
              <w:t>Т ст. Старолеушковской</w:t>
            </w:r>
          </w:p>
        </w:tc>
        <w:tc>
          <w:tcPr>
            <w:tcW w:w="2605" w:type="dxa"/>
          </w:tcPr>
          <w:p w:rsidR="006B747D" w:rsidRPr="001C2D43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05" w:type="dxa"/>
          </w:tcPr>
          <w:p w:rsidR="006B747D" w:rsidRPr="001C2D43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605" w:type="dxa"/>
            <w:shd w:val="clear" w:color="auto" w:fill="auto"/>
          </w:tcPr>
          <w:p w:rsidR="006B747D" w:rsidRPr="001C2D43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</w:tbl>
    <w:p w:rsidR="006B747D" w:rsidRDefault="006B747D" w:rsidP="006B747D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6B747D" w:rsidRDefault="006B747D" w:rsidP="006B747D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Вывод: Таким образом, учитывая работу районного методического объединения художественной направленности, заключаем, что проделанная работа носит системный характер, направлена на обеспечение повышения </w:t>
      </w:r>
      <w:r>
        <w:rPr>
          <w:rFonts w:ascii="Times New Roman" w:hAnsi="Times New Roman"/>
          <w:sz w:val="28"/>
          <w:szCs w:val="28"/>
        </w:rPr>
        <w:lastRenderedPageBreak/>
        <w:t xml:space="preserve">квалификации и мастерства, обобщения и распространения опыта педагогов дополнительного образования. </w:t>
      </w:r>
    </w:p>
    <w:p w:rsidR="006B747D" w:rsidRDefault="006B747D" w:rsidP="006B747D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распространения опыта материалы всех РМО выставлены на сайте МКУО РИМЦ в разделе «Дополнительное образование». </w:t>
      </w:r>
    </w:p>
    <w:p w:rsidR="006B747D" w:rsidRDefault="006B747D" w:rsidP="006B747D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ED74D4">
        <w:rPr>
          <w:rFonts w:ascii="Times New Roman" w:hAnsi="Times New Roman"/>
          <w:sz w:val="28"/>
          <w:szCs w:val="28"/>
        </w:rPr>
        <w:t>Выполнению п</w:t>
      </w:r>
      <w:r>
        <w:rPr>
          <w:rFonts w:ascii="Times New Roman" w:hAnsi="Times New Roman"/>
          <w:sz w:val="28"/>
          <w:szCs w:val="28"/>
        </w:rPr>
        <w:t>оставленных задач способствуют</w:t>
      </w:r>
      <w:r w:rsidRPr="00ED74D4">
        <w:rPr>
          <w:rFonts w:ascii="Times New Roman" w:hAnsi="Times New Roman"/>
          <w:sz w:val="28"/>
          <w:szCs w:val="28"/>
        </w:rPr>
        <w:t>:</w:t>
      </w:r>
    </w:p>
    <w:p w:rsidR="006B747D" w:rsidRPr="00ED74D4" w:rsidRDefault="006B747D" w:rsidP="006B747D">
      <w:pPr>
        <w:pStyle w:val="ac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D74D4">
        <w:rPr>
          <w:rFonts w:ascii="Times New Roman" w:hAnsi="Times New Roman"/>
          <w:sz w:val="28"/>
          <w:szCs w:val="28"/>
        </w:rPr>
        <w:t>лан</w:t>
      </w:r>
      <w:r>
        <w:rPr>
          <w:rFonts w:ascii="Times New Roman" w:hAnsi="Times New Roman"/>
          <w:sz w:val="28"/>
          <w:szCs w:val="28"/>
        </w:rPr>
        <w:t>ы работы РМО, соответствующие теме.</w:t>
      </w:r>
    </w:p>
    <w:p w:rsidR="006B747D" w:rsidRDefault="006B747D" w:rsidP="006B747D">
      <w:pPr>
        <w:pStyle w:val="ac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активности участия</w:t>
      </w:r>
      <w:r w:rsidRPr="00ED74D4">
        <w:rPr>
          <w:rFonts w:ascii="Times New Roman" w:hAnsi="Times New Roman"/>
          <w:sz w:val="28"/>
          <w:szCs w:val="28"/>
        </w:rPr>
        <w:t xml:space="preserve"> педагог</w:t>
      </w:r>
      <w:r>
        <w:rPr>
          <w:rFonts w:ascii="Times New Roman" w:hAnsi="Times New Roman"/>
          <w:sz w:val="28"/>
          <w:szCs w:val="28"/>
        </w:rPr>
        <w:t>ических работников  в работе РМО.</w:t>
      </w:r>
    </w:p>
    <w:p w:rsidR="006B747D" w:rsidRDefault="006B747D" w:rsidP="006B747D">
      <w:pPr>
        <w:pStyle w:val="ac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Использование педагогическими работниками ОДО методических новинок, обобщающих опыт работы.</w:t>
      </w:r>
    </w:p>
    <w:p w:rsidR="006B747D" w:rsidRDefault="006B747D" w:rsidP="006B747D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6B747D" w:rsidRPr="00861974" w:rsidRDefault="006B747D" w:rsidP="006B747D">
      <w:pPr>
        <w:pStyle w:val="ac"/>
        <w:jc w:val="both"/>
        <w:rPr>
          <w:rFonts w:ascii="Times New Roman" w:hAnsi="Times New Roman"/>
          <w:b/>
          <w:sz w:val="28"/>
          <w:szCs w:val="28"/>
        </w:rPr>
      </w:pPr>
      <w:r w:rsidRPr="00861974">
        <w:rPr>
          <w:rFonts w:ascii="Times New Roman" w:hAnsi="Times New Roman"/>
          <w:b/>
          <w:sz w:val="28"/>
          <w:szCs w:val="28"/>
        </w:rPr>
        <w:t>3. Методическое сопровождение внеурочной деятельности по экологии</w:t>
      </w:r>
    </w:p>
    <w:p w:rsidR="006B747D" w:rsidRPr="001709D1" w:rsidRDefault="006B747D" w:rsidP="006B747D">
      <w:pPr>
        <w:pStyle w:val="ac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первом полугодии 2018-2019 учебного года в рамках сетевого взаимодействия педагогов дополнительного образования, учителей школ, воспитателей ДОУ  проведен один семинар в форме круглого стола с целью </w:t>
      </w:r>
      <w:r w:rsidRPr="00EC0D38">
        <w:rPr>
          <w:rFonts w:ascii="Times New Roman" w:hAnsi="Times New Roman"/>
          <w:sz w:val="28"/>
          <w:szCs w:val="28"/>
        </w:rPr>
        <w:t>с</w:t>
      </w:r>
      <w:r w:rsidRPr="00EC0D38">
        <w:rPr>
          <w:rFonts w:ascii="Times New Roman" w:hAnsi="Times New Roman"/>
          <w:sz w:val="28"/>
          <w:szCs w:val="28"/>
          <w:shd w:val="clear" w:color="auto" w:fill="FDFDFC"/>
        </w:rPr>
        <w:t>овершенствование</w:t>
      </w:r>
      <w:r>
        <w:rPr>
          <w:rFonts w:ascii="Times New Roman" w:hAnsi="Times New Roman"/>
          <w:sz w:val="28"/>
          <w:szCs w:val="28"/>
          <w:shd w:val="clear" w:color="auto" w:fill="FDFDFC"/>
        </w:rPr>
        <w:t xml:space="preserve"> профессиональных умений педагогических работников при реализации экологического воспитания детей.</w:t>
      </w:r>
    </w:p>
    <w:p w:rsidR="006B747D" w:rsidRPr="00954C72" w:rsidRDefault="006B747D" w:rsidP="006B747D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Решались следующие з</w:t>
      </w:r>
      <w:r w:rsidRPr="00954C72">
        <w:rPr>
          <w:rFonts w:ascii="Times New Roman" w:hAnsi="Times New Roman"/>
          <w:b/>
          <w:bCs/>
          <w:sz w:val="28"/>
          <w:szCs w:val="28"/>
        </w:rPr>
        <w:t>адачи:</w:t>
      </w:r>
    </w:p>
    <w:p w:rsidR="006B747D" w:rsidRPr="00EC0D38" w:rsidRDefault="006B747D" w:rsidP="006B747D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Осуществление профессионального</w:t>
      </w:r>
      <w:r w:rsidRPr="00EC0D38">
        <w:rPr>
          <w:rFonts w:ascii="Times New Roman" w:hAnsi="Times New Roman"/>
          <w:sz w:val="28"/>
          <w:szCs w:val="28"/>
        </w:rPr>
        <w:t xml:space="preserve"> взаи</w:t>
      </w:r>
      <w:r>
        <w:rPr>
          <w:rFonts w:ascii="Times New Roman" w:hAnsi="Times New Roman"/>
          <w:sz w:val="28"/>
          <w:szCs w:val="28"/>
        </w:rPr>
        <w:t>модействия</w:t>
      </w:r>
      <w:r w:rsidRPr="00EC0D38">
        <w:rPr>
          <w:rFonts w:ascii="Times New Roman" w:hAnsi="Times New Roman"/>
          <w:sz w:val="28"/>
          <w:szCs w:val="28"/>
        </w:rPr>
        <w:t xml:space="preserve"> педагогов школ, детских садов, организаций дополнительного образования при </w:t>
      </w:r>
      <w:r>
        <w:rPr>
          <w:rFonts w:ascii="Times New Roman" w:hAnsi="Times New Roman"/>
          <w:sz w:val="28"/>
          <w:szCs w:val="28"/>
        </w:rPr>
        <w:t>экологическом воспитании</w:t>
      </w:r>
      <w:r w:rsidRPr="00EC0D38">
        <w:rPr>
          <w:rFonts w:ascii="Times New Roman" w:hAnsi="Times New Roman"/>
          <w:sz w:val="28"/>
          <w:szCs w:val="28"/>
        </w:rPr>
        <w:t xml:space="preserve"> детей.</w:t>
      </w:r>
    </w:p>
    <w:p w:rsidR="006B747D" w:rsidRPr="00EC0D38" w:rsidRDefault="006B747D" w:rsidP="006B747D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EC0D38">
        <w:rPr>
          <w:rFonts w:ascii="Times New Roman" w:hAnsi="Times New Roman"/>
          <w:sz w:val="28"/>
          <w:szCs w:val="28"/>
        </w:rPr>
        <w:t>бобщению передового опыта педагогической деятельности.</w:t>
      </w:r>
    </w:p>
    <w:p w:rsidR="006B747D" w:rsidRPr="00EC0D38" w:rsidRDefault="006B747D" w:rsidP="006B747D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Повышение</w:t>
      </w:r>
      <w:r w:rsidRPr="00EC0D38">
        <w:rPr>
          <w:rFonts w:ascii="Times New Roman" w:hAnsi="Times New Roman"/>
          <w:sz w:val="28"/>
          <w:szCs w:val="28"/>
        </w:rPr>
        <w:t xml:space="preserve"> методического уровня педагогов в овладении новыми педагогическими технологиями.</w:t>
      </w:r>
    </w:p>
    <w:p w:rsidR="006B747D" w:rsidRPr="00EC0D38" w:rsidRDefault="006B747D" w:rsidP="006B747D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Развитие</w:t>
      </w:r>
      <w:r w:rsidRPr="00EC0D38">
        <w:rPr>
          <w:rFonts w:ascii="Times New Roman" w:hAnsi="Times New Roman"/>
          <w:sz w:val="28"/>
          <w:szCs w:val="28"/>
        </w:rPr>
        <w:t xml:space="preserve"> экологического образования в образовательных организациях рай</w:t>
      </w:r>
      <w:r>
        <w:rPr>
          <w:rFonts w:ascii="Times New Roman" w:hAnsi="Times New Roman"/>
          <w:sz w:val="28"/>
          <w:szCs w:val="28"/>
        </w:rPr>
        <w:t>о</w:t>
      </w:r>
      <w:r w:rsidRPr="00EC0D38">
        <w:rPr>
          <w:rFonts w:ascii="Times New Roman" w:hAnsi="Times New Roman"/>
          <w:sz w:val="28"/>
          <w:szCs w:val="28"/>
        </w:rPr>
        <w:t>на.</w:t>
      </w:r>
    </w:p>
    <w:p w:rsidR="006B747D" w:rsidRDefault="006B747D" w:rsidP="006B747D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ходе проведения семинаров, ответственные за экологическое воспитание в образовательных организациях Павловского района представляли опыт работы через выступления по следующей теме:</w:t>
      </w:r>
    </w:p>
    <w:p w:rsidR="006B747D" w:rsidRDefault="006B747D" w:rsidP="006B747D">
      <w:pPr>
        <w:pStyle w:val="ac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«Формирование экологической культуры через системно-</w:t>
      </w:r>
      <w:proofErr w:type="spellStart"/>
      <w:r>
        <w:rPr>
          <w:rFonts w:ascii="Times New Roman" w:hAnsi="Times New Roman"/>
          <w:sz w:val="28"/>
          <w:szCs w:val="28"/>
        </w:rPr>
        <w:t>деятельностный</w:t>
      </w:r>
      <w:proofErr w:type="spellEnd"/>
      <w:r>
        <w:rPr>
          <w:rFonts w:ascii="Times New Roman" w:hAnsi="Times New Roman"/>
          <w:sz w:val="28"/>
          <w:szCs w:val="28"/>
        </w:rPr>
        <w:t xml:space="preserve"> подход в процессе знакомства детей с профессиями экологической направленности»</w:t>
      </w:r>
    </w:p>
    <w:p w:rsidR="006B747D" w:rsidRPr="00ED74D4" w:rsidRDefault="006B747D" w:rsidP="006B747D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Итогом явилось внедрение педагогических технологий в образовательный процесс.</w:t>
      </w:r>
    </w:p>
    <w:p w:rsidR="006B747D" w:rsidRDefault="006B747D" w:rsidP="006B747D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выступающих на семинаре в рамках сетевого взаимодействия </w:t>
      </w:r>
      <w:proofErr w:type="gramStart"/>
      <w:r>
        <w:rPr>
          <w:rFonts w:ascii="Times New Roman" w:hAnsi="Times New Roman"/>
          <w:sz w:val="28"/>
          <w:szCs w:val="28"/>
        </w:rPr>
        <w:t>для</w:t>
      </w:r>
      <w:proofErr w:type="gramEnd"/>
      <w:r>
        <w:rPr>
          <w:rFonts w:ascii="Times New Roman" w:hAnsi="Times New Roman"/>
          <w:sz w:val="28"/>
          <w:szCs w:val="28"/>
        </w:rPr>
        <w:t xml:space="preserve"> ответственных за экологическое воспитание прослеживается в таблице:</w:t>
      </w:r>
    </w:p>
    <w:p w:rsidR="006B747D" w:rsidRDefault="006B747D" w:rsidP="006B747D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78"/>
        <w:gridCol w:w="2308"/>
        <w:gridCol w:w="2885"/>
        <w:gridCol w:w="2076"/>
      </w:tblGrid>
      <w:tr w:rsidR="006B747D" w:rsidRPr="00B817F4" w:rsidTr="006B747D">
        <w:tc>
          <w:tcPr>
            <w:tcW w:w="9747" w:type="dxa"/>
            <w:gridSpan w:val="4"/>
            <w:shd w:val="clear" w:color="auto" w:fill="auto"/>
          </w:tcPr>
          <w:p w:rsidR="006B747D" w:rsidRPr="00B817F4" w:rsidRDefault="006B747D" w:rsidP="006B747D">
            <w:pPr>
              <w:pStyle w:val="ac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Тема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круглого стола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: «</w:t>
            </w:r>
            <w:r>
              <w:rPr>
                <w:rFonts w:ascii="Times New Roman" w:hAnsi="Times New Roman"/>
                <w:sz w:val="28"/>
                <w:szCs w:val="28"/>
              </w:rPr>
              <w:t>Формирование экологической культуры через системно-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деятельностный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подход в процессе знакомства детей с профессиями экологической направленности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».</w:t>
            </w:r>
          </w:p>
          <w:p w:rsidR="006B747D" w:rsidRPr="00D778BC" w:rsidRDefault="006B747D" w:rsidP="006B747D">
            <w:pPr>
              <w:pStyle w:val="ac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Количество слушателей – 28</w:t>
            </w:r>
            <w:r w:rsidRPr="00D778BC">
              <w:rPr>
                <w:rFonts w:ascii="Times New Roman" w:eastAsia="Calibri" w:hAnsi="Times New Roman"/>
                <w:sz w:val="28"/>
                <w:szCs w:val="28"/>
              </w:rPr>
              <w:t xml:space="preserve"> из ДОУ № 3, 6, 1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7</w:t>
            </w:r>
            <w:r w:rsidRPr="00D778BC">
              <w:rPr>
                <w:rFonts w:ascii="Times New Roman" w:eastAsia="Calibri" w:hAnsi="Times New Roman"/>
                <w:sz w:val="28"/>
                <w:szCs w:val="28"/>
              </w:rPr>
              <w:t xml:space="preserve">, 25, 26,  ДДТ ст. Атаманской, ДДТ ст. Старолеушковской, СОШ № 2, 3, 4,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5, 7</w:t>
            </w:r>
            <w:r w:rsidRPr="00D778BC">
              <w:rPr>
                <w:rFonts w:ascii="Times New Roman" w:eastAsia="Calibri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9</w:t>
            </w:r>
            <w:r w:rsidRPr="00D778BC">
              <w:rPr>
                <w:rFonts w:ascii="Times New Roman" w:eastAsia="Calibri" w:hAnsi="Times New Roman"/>
                <w:sz w:val="28"/>
                <w:szCs w:val="28"/>
              </w:rPr>
              <w:t>, 1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5</w:t>
            </w:r>
            <w:r w:rsidRPr="00D778BC">
              <w:rPr>
                <w:rFonts w:ascii="Times New Roman" w:eastAsia="Calibri" w:hAnsi="Times New Roman"/>
                <w:sz w:val="28"/>
                <w:szCs w:val="28"/>
              </w:rPr>
              <w:t>, 1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9</w:t>
            </w:r>
            <w:r w:rsidRPr="00D778BC">
              <w:rPr>
                <w:rFonts w:ascii="Times New Roman" w:eastAsia="Calibri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21</w:t>
            </w:r>
            <w:r w:rsidRPr="00D778BC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  <w:p w:rsidR="006B747D" w:rsidRPr="00B817F4" w:rsidRDefault="006B747D" w:rsidP="006B747D">
            <w:pPr>
              <w:pStyle w:val="ac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Дата проведения: 03.10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.201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8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 года.</w:t>
            </w:r>
          </w:p>
        </w:tc>
      </w:tr>
      <w:tr w:rsidR="006B747D" w:rsidRPr="00B817F4" w:rsidTr="006B747D">
        <w:tc>
          <w:tcPr>
            <w:tcW w:w="2478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ФИО </w:t>
            </w:r>
            <w:proofErr w:type="gramStart"/>
            <w:r w:rsidRPr="00B817F4">
              <w:rPr>
                <w:rFonts w:ascii="Times New Roman" w:eastAsia="Calibri" w:hAnsi="Times New Roman"/>
                <w:sz w:val="28"/>
                <w:szCs w:val="28"/>
              </w:rPr>
              <w:t>выступающего</w:t>
            </w:r>
            <w:proofErr w:type="gramEnd"/>
          </w:p>
        </w:tc>
        <w:tc>
          <w:tcPr>
            <w:tcW w:w="2308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Должность</w:t>
            </w:r>
          </w:p>
        </w:tc>
        <w:tc>
          <w:tcPr>
            <w:tcW w:w="2885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Тема выступления</w:t>
            </w:r>
          </w:p>
        </w:tc>
        <w:tc>
          <w:tcPr>
            <w:tcW w:w="2076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Из какого ОО выступающий</w:t>
            </w:r>
          </w:p>
        </w:tc>
      </w:tr>
      <w:tr w:rsidR="006B747D" w:rsidRPr="00B817F4" w:rsidTr="006B747D">
        <w:tc>
          <w:tcPr>
            <w:tcW w:w="2478" w:type="dxa"/>
            <w:shd w:val="clear" w:color="auto" w:fill="auto"/>
          </w:tcPr>
          <w:p w:rsidR="006B747D" w:rsidRPr="00AB0D66" w:rsidRDefault="006B747D" w:rsidP="006B747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Щербина Ю.А.</w:t>
            </w:r>
          </w:p>
        </w:tc>
        <w:tc>
          <w:tcPr>
            <w:tcW w:w="2308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воспитатель</w:t>
            </w:r>
          </w:p>
        </w:tc>
        <w:tc>
          <w:tcPr>
            <w:tcW w:w="2885" w:type="dxa"/>
            <w:shd w:val="clear" w:color="auto" w:fill="auto"/>
          </w:tcPr>
          <w:p w:rsidR="006B747D" w:rsidRPr="00AB0D66" w:rsidRDefault="006B747D" w:rsidP="006B747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«Формы и методы работы с детьми старшего дошкольного возраста»</w:t>
            </w:r>
          </w:p>
        </w:tc>
        <w:tc>
          <w:tcPr>
            <w:tcW w:w="2076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1</w:t>
            </w:r>
          </w:p>
        </w:tc>
      </w:tr>
      <w:tr w:rsidR="006B747D" w:rsidRPr="00B817F4" w:rsidTr="006B747D">
        <w:tc>
          <w:tcPr>
            <w:tcW w:w="2478" w:type="dxa"/>
            <w:shd w:val="clear" w:color="auto" w:fill="auto"/>
          </w:tcPr>
          <w:p w:rsidR="006B747D" w:rsidRDefault="006B747D" w:rsidP="006B747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Згонникова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Е.В.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308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воспитатель</w:t>
            </w:r>
          </w:p>
        </w:tc>
        <w:tc>
          <w:tcPr>
            <w:tcW w:w="2885" w:type="dxa"/>
            <w:shd w:val="clear" w:color="auto" w:fill="auto"/>
          </w:tcPr>
          <w:p w:rsidR="006B747D" w:rsidRPr="003F7E57" w:rsidRDefault="006B747D" w:rsidP="006B747D">
            <w:pPr>
              <w:tabs>
                <w:tab w:val="left" w:pos="200"/>
              </w:tabs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«Экологическое воспитание дошкольников по реализации ФГОС ДОО»</w:t>
            </w:r>
          </w:p>
        </w:tc>
        <w:tc>
          <w:tcPr>
            <w:tcW w:w="2076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1</w:t>
            </w:r>
          </w:p>
        </w:tc>
      </w:tr>
      <w:tr w:rsidR="006B747D" w:rsidRPr="00B817F4" w:rsidTr="006B747D">
        <w:tc>
          <w:tcPr>
            <w:tcW w:w="2478" w:type="dxa"/>
            <w:shd w:val="clear" w:color="auto" w:fill="auto"/>
          </w:tcPr>
          <w:p w:rsidR="006B747D" w:rsidRDefault="006B747D" w:rsidP="006B747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Некрасова В.В</w:t>
            </w:r>
            <w:r w:rsidR="00694169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308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воспитатель</w:t>
            </w:r>
          </w:p>
        </w:tc>
        <w:tc>
          <w:tcPr>
            <w:tcW w:w="2885" w:type="dxa"/>
            <w:shd w:val="clear" w:color="auto" w:fill="auto"/>
          </w:tcPr>
          <w:p w:rsidR="006B747D" w:rsidRDefault="006B747D" w:rsidP="006B747D">
            <w:pPr>
              <w:tabs>
                <w:tab w:val="left" w:pos="200"/>
              </w:tabs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«Экологическая тропа, как метод воспитания экологической культуры у дошкольников»</w:t>
            </w:r>
          </w:p>
        </w:tc>
        <w:tc>
          <w:tcPr>
            <w:tcW w:w="2076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1</w:t>
            </w:r>
          </w:p>
        </w:tc>
      </w:tr>
      <w:tr w:rsidR="006B747D" w:rsidRPr="00B817F4" w:rsidTr="006B747D">
        <w:tc>
          <w:tcPr>
            <w:tcW w:w="2478" w:type="dxa"/>
            <w:shd w:val="clear" w:color="auto" w:fill="auto"/>
          </w:tcPr>
          <w:p w:rsidR="006B747D" w:rsidRDefault="006B747D" w:rsidP="006B747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Терешонок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О.Ю. </w:t>
            </w:r>
          </w:p>
        </w:tc>
        <w:tc>
          <w:tcPr>
            <w:tcW w:w="2308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воспитатель</w:t>
            </w:r>
          </w:p>
        </w:tc>
        <w:tc>
          <w:tcPr>
            <w:tcW w:w="2885" w:type="dxa"/>
            <w:shd w:val="clear" w:color="auto" w:fill="auto"/>
          </w:tcPr>
          <w:p w:rsidR="006B747D" w:rsidRDefault="006B747D" w:rsidP="006B747D">
            <w:pPr>
              <w:tabs>
                <w:tab w:val="left" w:pos="200"/>
              </w:tabs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«Реализация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деятельностного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подхода в экологическом воспитании дошкольников»</w:t>
            </w:r>
          </w:p>
        </w:tc>
        <w:tc>
          <w:tcPr>
            <w:tcW w:w="2076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7</w:t>
            </w:r>
          </w:p>
        </w:tc>
      </w:tr>
      <w:tr w:rsidR="006B747D" w:rsidRPr="00B817F4" w:rsidTr="006B747D">
        <w:tc>
          <w:tcPr>
            <w:tcW w:w="2478" w:type="dxa"/>
            <w:shd w:val="clear" w:color="auto" w:fill="auto"/>
          </w:tcPr>
          <w:p w:rsidR="006B747D" w:rsidRDefault="006B747D" w:rsidP="006B747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Лукаш Ю.В. </w:t>
            </w:r>
          </w:p>
        </w:tc>
        <w:tc>
          <w:tcPr>
            <w:tcW w:w="2308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воспитатель</w:t>
            </w:r>
          </w:p>
        </w:tc>
        <w:tc>
          <w:tcPr>
            <w:tcW w:w="2885" w:type="dxa"/>
            <w:shd w:val="clear" w:color="auto" w:fill="auto"/>
          </w:tcPr>
          <w:p w:rsidR="006B747D" w:rsidRDefault="006B747D" w:rsidP="006B747D">
            <w:pPr>
              <w:tabs>
                <w:tab w:val="left" w:pos="200"/>
              </w:tabs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«Инновационный проект как системно-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деятельностный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подход в процессе знакомства детей с профессиями экологической направленности в ДОУ»</w:t>
            </w:r>
          </w:p>
        </w:tc>
        <w:tc>
          <w:tcPr>
            <w:tcW w:w="2076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17</w:t>
            </w:r>
          </w:p>
        </w:tc>
      </w:tr>
      <w:tr w:rsidR="006B747D" w:rsidRPr="00B817F4" w:rsidTr="006B747D">
        <w:tc>
          <w:tcPr>
            <w:tcW w:w="2478" w:type="dxa"/>
            <w:shd w:val="clear" w:color="auto" w:fill="auto"/>
          </w:tcPr>
          <w:p w:rsidR="006B747D" w:rsidRDefault="006B747D" w:rsidP="006B747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Свидунович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О.Б. </w:t>
            </w:r>
          </w:p>
        </w:tc>
        <w:tc>
          <w:tcPr>
            <w:tcW w:w="2308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воспитатель</w:t>
            </w:r>
          </w:p>
        </w:tc>
        <w:tc>
          <w:tcPr>
            <w:tcW w:w="2885" w:type="dxa"/>
            <w:shd w:val="clear" w:color="auto" w:fill="auto"/>
          </w:tcPr>
          <w:p w:rsidR="006B747D" w:rsidRDefault="006B747D" w:rsidP="006B747D">
            <w:pPr>
              <w:tabs>
                <w:tab w:val="left" w:pos="200"/>
              </w:tabs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«Экологическое воспитание детей дошкольного возраста через игровую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деятельность»</w:t>
            </w:r>
          </w:p>
        </w:tc>
        <w:tc>
          <w:tcPr>
            <w:tcW w:w="2076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ДОУ № 17</w:t>
            </w:r>
          </w:p>
        </w:tc>
      </w:tr>
      <w:tr w:rsidR="006B747D" w:rsidRPr="00B817F4" w:rsidTr="006B747D">
        <w:tc>
          <w:tcPr>
            <w:tcW w:w="2478" w:type="dxa"/>
            <w:shd w:val="clear" w:color="auto" w:fill="auto"/>
          </w:tcPr>
          <w:p w:rsidR="006B747D" w:rsidRDefault="006B747D" w:rsidP="006B747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Ковтун М.Н. </w:t>
            </w:r>
          </w:p>
        </w:tc>
        <w:tc>
          <w:tcPr>
            <w:tcW w:w="2308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2885" w:type="dxa"/>
            <w:shd w:val="clear" w:color="auto" w:fill="auto"/>
          </w:tcPr>
          <w:p w:rsidR="006B747D" w:rsidRDefault="006B747D" w:rsidP="006B747D">
            <w:pPr>
              <w:tabs>
                <w:tab w:val="left" w:pos="200"/>
              </w:tabs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«Формирование экологической культуры через системно-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деятельностный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подход в процессе знакомства детей с профессиями экологической направленности в начальной школе»</w:t>
            </w:r>
          </w:p>
        </w:tc>
        <w:tc>
          <w:tcPr>
            <w:tcW w:w="2076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 № 4</w:t>
            </w:r>
          </w:p>
        </w:tc>
      </w:tr>
      <w:tr w:rsidR="006B747D" w:rsidRPr="00B817F4" w:rsidTr="006B747D">
        <w:tc>
          <w:tcPr>
            <w:tcW w:w="2478" w:type="dxa"/>
            <w:shd w:val="clear" w:color="auto" w:fill="auto"/>
          </w:tcPr>
          <w:p w:rsidR="006B747D" w:rsidRDefault="006B747D" w:rsidP="006B747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Черноокая Л.В. </w:t>
            </w:r>
          </w:p>
        </w:tc>
        <w:tc>
          <w:tcPr>
            <w:tcW w:w="2308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 дополнительного образования, социальный педагог</w:t>
            </w:r>
          </w:p>
        </w:tc>
        <w:tc>
          <w:tcPr>
            <w:tcW w:w="2885" w:type="dxa"/>
            <w:shd w:val="clear" w:color="auto" w:fill="auto"/>
          </w:tcPr>
          <w:p w:rsidR="006B747D" w:rsidRDefault="006B747D" w:rsidP="006B747D">
            <w:pPr>
              <w:tabs>
                <w:tab w:val="left" w:pos="200"/>
              </w:tabs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«Взаимодействие учреждений дополнительного образования и общеобразовательных организаций в рамках экологической направленности»</w:t>
            </w:r>
          </w:p>
        </w:tc>
        <w:tc>
          <w:tcPr>
            <w:tcW w:w="2076" w:type="dxa"/>
            <w:shd w:val="clear" w:color="auto" w:fill="auto"/>
          </w:tcPr>
          <w:p w:rsidR="006B747D" w:rsidRDefault="006B747D" w:rsidP="006B747D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ДДТ </w:t>
            </w:r>
          </w:p>
          <w:p w:rsidR="006B747D" w:rsidRPr="00B817F4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ст. Атаманской, СОШ № 5</w:t>
            </w:r>
          </w:p>
        </w:tc>
      </w:tr>
      <w:tr w:rsidR="006B747D" w:rsidRPr="00B817F4" w:rsidTr="006B747D">
        <w:tc>
          <w:tcPr>
            <w:tcW w:w="2478" w:type="dxa"/>
            <w:shd w:val="clear" w:color="auto" w:fill="auto"/>
          </w:tcPr>
          <w:p w:rsidR="006B747D" w:rsidRDefault="006B747D" w:rsidP="006B747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Шевцова Н.С. </w:t>
            </w:r>
          </w:p>
        </w:tc>
        <w:tc>
          <w:tcPr>
            <w:tcW w:w="2308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воспитатель</w:t>
            </w:r>
          </w:p>
        </w:tc>
        <w:tc>
          <w:tcPr>
            <w:tcW w:w="2885" w:type="dxa"/>
            <w:shd w:val="clear" w:color="auto" w:fill="auto"/>
          </w:tcPr>
          <w:p w:rsidR="006B747D" w:rsidRDefault="006B747D" w:rsidP="006B747D">
            <w:pPr>
              <w:tabs>
                <w:tab w:val="left" w:pos="200"/>
              </w:tabs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«Экологическое воспитание детей дошкольного возраста через знакомство с профессиями экологической направленности»</w:t>
            </w:r>
          </w:p>
        </w:tc>
        <w:tc>
          <w:tcPr>
            <w:tcW w:w="2076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25</w:t>
            </w:r>
          </w:p>
        </w:tc>
      </w:tr>
      <w:tr w:rsidR="006B747D" w:rsidRPr="00B817F4" w:rsidTr="006B747D">
        <w:tc>
          <w:tcPr>
            <w:tcW w:w="2478" w:type="dxa"/>
            <w:shd w:val="clear" w:color="auto" w:fill="auto"/>
          </w:tcPr>
          <w:p w:rsidR="006B747D" w:rsidRDefault="006B747D" w:rsidP="006B747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Яськая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Е.А. </w:t>
            </w:r>
          </w:p>
        </w:tc>
        <w:tc>
          <w:tcPr>
            <w:tcW w:w="2308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воспитатель</w:t>
            </w:r>
          </w:p>
        </w:tc>
        <w:tc>
          <w:tcPr>
            <w:tcW w:w="2885" w:type="dxa"/>
            <w:shd w:val="clear" w:color="auto" w:fill="auto"/>
          </w:tcPr>
          <w:p w:rsidR="006B747D" w:rsidRDefault="006B747D" w:rsidP="006B747D">
            <w:pPr>
              <w:tabs>
                <w:tab w:val="left" w:pos="200"/>
              </w:tabs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«Знакомство дошкольников с профессиями экологической направленности через игровую деятельность»</w:t>
            </w:r>
          </w:p>
        </w:tc>
        <w:tc>
          <w:tcPr>
            <w:tcW w:w="2076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25</w:t>
            </w:r>
          </w:p>
        </w:tc>
      </w:tr>
      <w:tr w:rsidR="006B747D" w:rsidRPr="00B817F4" w:rsidTr="006B747D">
        <w:tc>
          <w:tcPr>
            <w:tcW w:w="2478" w:type="dxa"/>
            <w:shd w:val="clear" w:color="auto" w:fill="auto"/>
          </w:tcPr>
          <w:p w:rsidR="006B747D" w:rsidRDefault="006B747D" w:rsidP="006B747D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Авакян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И.А. </w:t>
            </w:r>
          </w:p>
        </w:tc>
        <w:tc>
          <w:tcPr>
            <w:tcW w:w="2308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воспитатель</w:t>
            </w:r>
          </w:p>
        </w:tc>
        <w:tc>
          <w:tcPr>
            <w:tcW w:w="2885" w:type="dxa"/>
            <w:shd w:val="clear" w:color="auto" w:fill="auto"/>
          </w:tcPr>
          <w:p w:rsidR="006B747D" w:rsidRDefault="006B747D" w:rsidP="006B747D">
            <w:pPr>
              <w:tabs>
                <w:tab w:val="left" w:pos="200"/>
              </w:tabs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«Есть такая профессия – природу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защищать» (формы и методы работы)</w:t>
            </w:r>
          </w:p>
        </w:tc>
        <w:tc>
          <w:tcPr>
            <w:tcW w:w="2076" w:type="dxa"/>
            <w:shd w:val="clear" w:color="auto" w:fill="auto"/>
          </w:tcPr>
          <w:p w:rsidR="006B747D" w:rsidRPr="00B817F4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ДОУ № 26</w:t>
            </w:r>
          </w:p>
        </w:tc>
      </w:tr>
    </w:tbl>
    <w:p w:rsidR="006B747D" w:rsidRDefault="006B747D" w:rsidP="006B747D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7"/>
        <w:gridCol w:w="2466"/>
        <w:gridCol w:w="2476"/>
        <w:gridCol w:w="2388"/>
      </w:tblGrid>
      <w:tr w:rsidR="006B747D" w:rsidRPr="00D45268" w:rsidTr="006B747D">
        <w:tc>
          <w:tcPr>
            <w:tcW w:w="2417" w:type="dxa"/>
            <w:shd w:val="clear" w:color="auto" w:fill="auto"/>
          </w:tcPr>
          <w:p w:rsidR="006B747D" w:rsidRPr="00D45268" w:rsidRDefault="006B747D" w:rsidP="006B747D">
            <w:pPr>
              <w:pStyle w:val="ac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ОО</w:t>
            </w:r>
          </w:p>
        </w:tc>
        <w:tc>
          <w:tcPr>
            <w:tcW w:w="2466" w:type="dxa"/>
          </w:tcPr>
          <w:p w:rsidR="006B747D" w:rsidRPr="00D45268" w:rsidRDefault="006B747D" w:rsidP="006B747D">
            <w:pPr>
              <w:pStyle w:val="ac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Кол-во педагогов, выступающих с докладом</w:t>
            </w:r>
          </w:p>
        </w:tc>
        <w:tc>
          <w:tcPr>
            <w:tcW w:w="2476" w:type="dxa"/>
          </w:tcPr>
          <w:p w:rsidR="006B747D" w:rsidRPr="00D45268" w:rsidRDefault="006B747D" w:rsidP="006B747D">
            <w:pPr>
              <w:pStyle w:val="ac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Кол-во педагогов, показывавших мастер-класс</w:t>
            </w:r>
          </w:p>
        </w:tc>
        <w:tc>
          <w:tcPr>
            <w:tcW w:w="2388" w:type="dxa"/>
            <w:shd w:val="clear" w:color="auto" w:fill="auto"/>
          </w:tcPr>
          <w:p w:rsidR="006B747D" w:rsidRPr="00D45268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Кол-во педагогов, представивших практику работу</w:t>
            </w:r>
          </w:p>
        </w:tc>
      </w:tr>
      <w:tr w:rsidR="006B747D" w:rsidRPr="00D45268" w:rsidTr="006B747D">
        <w:tc>
          <w:tcPr>
            <w:tcW w:w="2417" w:type="dxa"/>
            <w:shd w:val="clear" w:color="auto" w:fill="auto"/>
          </w:tcPr>
          <w:p w:rsidR="006B747D" w:rsidRPr="00D45268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 xml:space="preserve">ДДТ ст. </w:t>
            </w:r>
            <w:proofErr w:type="gramStart"/>
            <w:r w:rsidRPr="00D45268">
              <w:rPr>
                <w:rFonts w:ascii="Times New Roman" w:eastAsia="Calibri" w:hAnsi="Times New Roman"/>
                <w:sz w:val="28"/>
                <w:szCs w:val="28"/>
              </w:rPr>
              <w:t>Атаманской</w:t>
            </w:r>
            <w:proofErr w:type="gramEnd"/>
          </w:p>
        </w:tc>
        <w:tc>
          <w:tcPr>
            <w:tcW w:w="2466" w:type="dxa"/>
          </w:tcPr>
          <w:p w:rsidR="006B747D" w:rsidRPr="00D45268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476" w:type="dxa"/>
          </w:tcPr>
          <w:p w:rsidR="006B747D" w:rsidRPr="00D45268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88" w:type="dxa"/>
            <w:shd w:val="clear" w:color="auto" w:fill="auto"/>
          </w:tcPr>
          <w:p w:rsidR="006B747D" w:rsidRPr="00D45268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6B747D" w:rsidRPr="00D45268" w:rsidTr="006B747D">
        <w:tc>
          <w:tcPr>
            <w:tcW w:w="2417" w:type="dxa"/>
            <w:shd w:val="clear" w:color="auto" w:fill="auto"/>
          </w:tcPr>
          <w:p w:rsidR="006B747D" w:rsidRPr="00D45268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СОШ № 4</w:t>
            </w:r>
          </w:p>
        </w:tc>
        <w:tc>
          <w:tcPr>
            <w:tcW w:w="2466" w:type="dxa"/>
          </w:tcPr>
          <w:p w:rsidR="006B747D" w:rsidRPr="00D45268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476" w:type="dxa"/>
          </w:tcPr>
          <w:p w:rsidR="006B747D" w:rsidRPr="00D45268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88" w:type="dxa"/>
            <w:shd w:val="clear" w:color="auto" w:fill="auto"/>
          </w:tcPr>
          <w:p w:rsidR="006B747D" w:rsidRPr="00D45268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6B747D" w:rsidRPr="00D45268" w:rsidTr="006B747D">
        <w:tc>
          <w:tcPr>
            <w:tcW w:w="2417" w:type="dxa"/>
            <w:shd w:val="clear" w:color="auto" w:fill="auto"/>
          </w:tcPr>
          <w:p w:rsidR="006B747D" w:rsidRPr="00D45268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СОШ № 5</w:t>
            </w:r>
          </w:p>
        </w:tc>
        <w:tc>
          <w:tcPr>
            <w:tcW w:w="2466" w:type="dxa"/>
          </w:tcPr>
          <w:p w:rsidR="006B747D" w:rsidRPr="00D45268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476" w:type="dxa"/>
          </w:tcPr>
          <w:p w:rsidR="006B747D" w:rsidRPr="00D45268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88" w:type="dxa"/>
            <w:shd w:val="clear" w:color="auto" w:fill="auto"/>
          </w:tcPr>
          <w:p w:rsidR="006B747D" w:rsidRPr="00D45268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6B747D" w:rsidRPr="00D45268" w:rsidTr="006B747D">
        <w:tc>
          <w:tcPr>
            <w:tcW w:w="2417" w:type="dxa"/>
            <w:shd w:val="clear" w:color="auto" w:fill="auto"/>
          </w:tcPr>
          <w:p w:rsidR="006B747D" w:rsidRPr="00D45268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ДОУ № 1</w:t>
            </w:r>
          </w:p>
        </w:tc>
        <w:tc>
          <w:tcPr>
            <w:tcW w:w="2466" w:type="dxa"/>
          </w:tcPr>
          <w:p w:rsidR="006B747D" w:rsidRPr="00D45268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476" w:type="dxa"/>
          </w:tcPr>
          <w:p w:rsidR="006B747D" w:rsidRPr="00D45268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88" w:type="dxa"/>
            <w:shd w:val="clear" w:color="auto" w:fill="auto"/>
          </w:tcPr>
          <w:p w:rsidR="006B747D" w:rsidRPr="00D45268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</w:tr>
      <w:tr w:rsidR="006B747D" w:rsidRPr="00D45268" w:rsidTr="006B747D">
        <w:tc>
          <w:tcPr>
            <w:tcW w:w="2417" w:type="dxa"/>
            <w:shd w:val="clear" w:color="auto" w:fill="auto"/>
          </w:tcPr>
          <w:p w:rsidR="006B747D" w:rsidRPr="00D45268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ДОУ № 7</w:t>
            </w:r>
          </w:p>
        </w:tc>
        <w:tc>
          <w:tcPr>
            <w:tcW w:w="2466" w:type="dxa"/>
          </w:tcPr>
          <w:p w:rsidR="006B747D" w:rsidRPr="00D45268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476" w:type="dxa"/>
          </w:tcPr>
          <w:p w:rsidR="006B747D" w:rsidRPr="00D45268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88" w:type="dxa"/>
            <w:shd w:val="clear" w:color="auto" w:fill="auto"/>
          </w:tcPr>
          <w:p w:rsidR="006B747D" w:rsidRPr="00D45268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6B747D" w:rsidRPr="00D45268" w:rsidTr="006B747D">
        <w:tc>
          <w:tcPr>
            <w:tcW w:w="2417" w:type="dxa"/>
            <w:shd w:val="clear" w:color="auto" w:fill="auto"/>
          </w:tcPr>
          <w:p w:rsidR="006B747D" w:rsidRPr="00D45268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ДОУ № 17</w:t>
            </w:r>
          </w:p>
        </w:tc>
        <w:tc>
          <w:tcPr>
            <w:tcW w:w="2466" w:type="dxa"/>
          </w:tcPr>
          <w:p w:rsidR="006B747D" w:rsidRPr="00D45268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476" w:type="dxa"/>
          </w:tcPr>
          <w:p w:rsidR="006B747D" w:rsidRPr="00D45268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88" w:type="dxa"/>
            <w:shd w:val="clear" w:color="auto" w:fill="auto"/>
          </w:tcPr>
          <w:p w:rsidR="006B747D" w:rsidRPr="00D45268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</w:tr>
      <w:tr w:rsidR="006B747D" w:rsidRPr="00D45268" w:rsidTr="006B747D">
        <w:tc>
          <w:tcPr>
            <w:tcW w:w="2417" w:type="dxa"/>
            <w:shd w:val="clear" w:color="auto" w:fill="auto"/>
          </w:tcPr>
          <w:p w:rsidR="006B747D" w:rsidRPr="00D45268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ДОУ № 25</w:t>
            </w:r>
          </w:p>
        </w:tc>
        <w:tc>
          <w:tcPr>
            <w:tcW w:w="2466" w:type="dxa"/>
          </w:tcPr>
          <w:p w:rsidR="006B747D" w:rsidRPr="00D45268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476" w:type="dxa"/>
          </w:tcPr>
          <w:p w:rsidR="006B747D" w:rsidRPr="00D45268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88" w:type="dxa"/>
            <w:shd w:val="clear" w:color="auto" w:fill="auto"/>
          </w:tcPr>
          <w:p w:rsidR="006B747D" w:rsidRPr="00D45268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</w:tr>
      <w:tr w:rsidR="006B747D" w:rsidRPr="00D45268" w:rsidTr="006B747D">
        <w:tc>
          <w:tcPr>
            <w:tcW w:w="2417" w:type="dxa"/>
            <w:shd w:val="clear" w:color="auto" w:fill="auto"/>
          </w:tcPr>
          <w:p w:rsidR="006B747D" w:rsidRPr="00D45268" w:rsidRDefault="006B747D" w:rsidP="006B747D">
            <w:pPr>
              <w:pStyle w:val="ac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ДОУ № 26</w:t>
            </w:r>
          </w:p>
        </w:tc>
        <w:tc>
          <w:tcPr>
            <w:tcW w:w="2466" w:type="dxa"/>
          </w:tcPr>
          <w:p w:rsidR="006B747D" w:rsidRPr="00D45268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476" w:type="dxa"/>
          </w:tcPr>
          <w:p w:rsidR="006B747D" w:rsidRPr="00D45268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88" w:type="dxa"/>
            <w:shd w:val="clear" w:color="auto" w:fill="auto"/>
          </w:tcPr>
          <w:p w:rsidR="006B747D" w:rsidRPr="00D45268" w:rsidRDefault="006B747D" w:rsidP="006B747D">
            <w:pPr>
              <w:pStyle w:val="ac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</w:tbl>
    <w:p w:rsidR="006B747D" w:rsidRDefault="006B747D" w:rsidP="006B747D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6B747D" w:rsidRDefault="006B747D" w:rsidP="006B747D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Вывод: Таким образом, учитывая работу в рамках сетевого </w:t>
      </w:r>
      <w:proofErr w:type="gramStart"/>
      <w:r>
        <w:rPr>
          <w:rFonts w:ascii="Times New Roman" w:hAnsi="Times New Roman"/>
          <w:sz w:val="28"/>
          <w:szCs w:val="28"/>
        </w:rPr>
        <w:t>взаимодействия</w:t>
      </w:r>
      <w:proofErr w:type="gramEnd"/>
      <w:r>
        <w:rPr>
          <w:rFonts w:ascii="Times New Roman" w:hAnsi="Times New Roman"/>
          <w:sz w:val="28"/>
          <w:szCs w:val="28"/>
        </w:rPr>
        <w:t xml:space="preserve"> по осуществлению экологического воспитания обучающихся и воспитанников, заключаем, что проделанная работа носит системный характер, направлена на обеспечение повышения квалификации и мастерства, обобщения и распространения опыта педагогов. </w:t>
      </w:r>
    </w:p>
    <w:p w:rsidR="006B747D" w:rsidRDefault="006B747D" w:rsidP="006B747D">
      <w:pPr>
        <w:pStyle w:val="ac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распространения опыта материалы всех РМО выставлены на сайте МКУО РИМЦ в разделе «Экология». </w:t>
      </w:r>
    </w:p>
    <w:p w:rsidR="006B747D" w:rsidRDefault="006B747D" w:rsidP="006B747D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ED74D4">
        <w:rPr>
          <w:rFonts w:ascii="Times New Roman" w:hAnsi="Times New Roman"/>
          <w:sz w:val="28"/>
          <w:szCs w:val="28"/>
        </w:rPr>
        <w:t>Выполнению п</w:t>
      </w:r>
      <w:r>
        <w:rPr>
          <w:rFonts w:ascii="Times New Roman" w:hAnsi="Times New Roman"/>
          <w:sz w:val="28"/>
          <w:szCs w:val="28"/>
        </w:rPr>
        <w:t>оставленных задач способствуют</w:t>
      </w:r>
      <w:r w:rsidRPr="00ED74D4">
        <w:rPr>
          <w:rFonts w:ascii="Times New Roman" w:hAnsi="Times New Roman"/>
          <w:sz w:val="28"/>
          <w:szCs w:val="28"/>
        </w:rPr>
        <w:t>:</w:t>
      </w:r>
    </w:p>
    <w:p w:rsidR="006B747D" w:rsidRPr="00ED74D4" w:rsidRDefault="006B747D" w:rsidP="006B747D">
      <w:pPr>
        <w:pStyle w:val="ac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D74D4">
        <w:rPr>
          <w:rFonts w:ascii="Times New Roman" w:hAnsi="Times New Roman"/>
          <w:sz w:val="28"/>
          <w:szCs w:val="28"/>
        </w:rPr>
        <w:t>лан</w:t>
      </w:r>
      <w:r>
        <w:rPr>
          <w:rFonts w:ascii="Times New Roman" w:hAnsi="Times New Roman"/>
          <w:sz w:val="28"/>
          <w:szCs w:val="28"/>
        </w:rPr>
        <w:t>ы работы семинаров, соответствующие теме.</w:t>
      </w:r>
    </w:p>
    <w:p w:rsidR="006B747D" w:rsidRDefault="006B747D" w:rsidP="006B747D">
      <w:pPr>
        <w:pStyle w:val="ac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активности участия</w:t>
      </w:r>
      <w:r w:rsidRPr="00ED74D4">
        <w:rPr>
          <w:rFonts w:ascii="Times New Roman" w:hAnsi="Times New Roman"/>
          <w:sz w:val="28"/>
          <w:szCs w:val="28"/>
        </w:rPr>
        <w:t xml:space="preserve"> педагог</w:t>
      </w:r>
      <w:r>
        <w:rPr>
          <w:rFonts w:ascii="Times New Roman" w:hAnsi="Times New Roman"/>
          <w:sz w:val="28"/>
          <w:szCs w:val="28"/>
        </w:rPr>
        <w:t>ических работников  в работе РМО.</w:t>
      </w:r>
    </w:p>
    <w:p w:rsidR="006B747D" w:rsidRDefault="006B747D" w:rsidP="006B747D">
      <w:pPr>
        <w:pStyle w:val="ac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Использование педагогическими работниками методических новинок, обобщающих опыт работы.</w:t>
      </w:r>
    </w:p>
    <w:p w:rsidR="006B747D" w:rsidRPr="006B747D" w:rsidRDefault="006B747D" w:rsidP="006B747D">
      <w:pPr>
        <w:spacing w:after="0" w:line="240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8814A6" w:rsidRPr="00800BE2" w:rsidRDefault="008814A6" w:rsidP="008814A6">
      <w:pPr>
        <w:pStyle w:val="a8"/>
        <w:spacing w:after="0" w:line="240" w:lineRule="auto"/>
        <w:ind w:left="502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sectPr w:rsidR="008814A6" w:rsidRPr="00800BE2" w:rsidSect="008234F6">
      <w:headerReference w:type="default" r:id="rId9"/>
      <w:pgSz w:w="11906" w:h="16838"/>
      <w:pgMar w:top="823" w:right="566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E88" w:rsidRDefault="00FA1E88" w:rsidP="00063369">
      <w:pPr>
        <w:spacing w:after="0" w:line="240" w:lineRule="auto"/>
      </w:pPr>
      <w:r>
        <w:separator/>
      </w:r>
    </w:p>
  </w:endnote>
  <w:endnote w:type="continuationSeparator" w:id="0">
    <w:p w:rsidR="00FA1E88" w:rsidRDefault="00FA1E88" w:rsidP="00063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07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E88" w:rsidRDefault="00FA1E88" w:rsidP="00063369">
      <w:pPr>
        <w:spacing w:after="0" w:line="240" w:lineRule="auto"/>
      </w:pPr>
      <w:r>
        <w:separator/>
      </w:r>
    </w:p>
  </w:footnote>
  <w:footnote w:type="continuationSeparator" w:id="0">
    <w:p w:rsidR="00FA1E88" w:rsidRDefault="00FA1E88" w:rsidP="00063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11" w:rsidRPr="00063369" w:rsidRDefault="007B4011" w:rsidP="00063369">
    <w:pPr>
      <w:pStyle w:val="a4"/>
      <w:jc w:val="center"/>
      <w:rPr>
        <w:rFonts w:ascii="Arial Narrow" w:hAnsi="Arial Narrow"/>
        <w:b/>
        <w:sz w:val="20"/>
        <w:szCs w:val="20"/>
      </w:rPr>
    </w:pPr>
    <w:r w:rsidRPr="00063369">
      <w:rPr>
        <w:rFonts w:ascii="Arial Narrow" w:hAnsi="Arial Narrow"/>
        <w:b/>
        <w:sz w:val="20"/>
        <w:szCs w:val="20"/>
      </w:rPr>
      <w:t xml:space="preserve">Анализ РИМЦ за </w:t>
    </w:r>
    <w:r>
      <w:rPr>
        <w:rFonts w:ascii="Arial Narrow" w:hAnsi="Arial Narrow"/>
        <w:b/>
        <w:sz w:val="20"/>
        <w:szCs w:val="20"/>
      </w:rPr>
      <w:t>первое полугодие 2018-2019 учебного года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F220AE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B64220"/>
    <w:multiLevelType w:val="hybridMultilevel"/>
    <w:tmpl w:val="B1AA608A"/>
    <w:lvl w:ilvl="0" w:tplc="03EA8AA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803CFE"/>
    <w:multiLevelType w:val="hybridMultilevel"/>
    <w:tmpl w:val="A77CC286"/>
    <w:lvl w:ilvl="0" w:tplc="B6461908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3369"/>
    <w:rsid w:val="00063369"/>
    <w:rsid w:val="000A117E"/>
    <w:rsid w:val="000B37A2"/>
    <w:rsid w:val="000B4B74"/>
    <w:rsid w:val="000F3DCC"/>
    <w:rsid w:val="00112E2D"/>
    <w:rsid w:val="00136E68"/>
    <w:rsid w:val="00152854"/>
    <w:rsid w:val="001755E1"/>
    <w:rsid w:val="00184BF5"/>
    <w:rsid w:val="00201529"/>
    <w:rsid w:val="00214ED6"/>
    <w:rsid w:val="002255AE"/>
    <w:rsid w:val="0023409D"/>
    <w:rsid w:val="003143F0"/>
    <w:rsid w:val="00351568"/>
    <w:rsid w:val="0035362C"/>
    <w:rsid w:val="0039626D"/>
    <w:rsid w:val="0040267F"/>
    <w:rsid w:val="0041673D"/>
    <w:rsid w:val="004A3532"/>
    <w:rsid w:val="004B7F7C"/>
    <w:rsid w:val="004D2F5F"/>
    <w:rsid w:val="004E24A0"/>
    <w:rsid w:val="00536F23"/>
    <w:rsid w:val="00567EAE"/>
    <w:rsid w:val="005B7CFC"/>
    <w:rsid w:val="006206FC"/>
    <w:rsid w:val="00694169"/>
    <w:rsid w:val="006B747D"/>
    <w:rsid w:val="007425E1"/>
    <w:rsid w:val="007519CD"/>
    <w:rsid w:val="007B4011"/>
    <w:rsid w:val="00800BE2"/>
    <w:rsid w:val="00807F3E"/>
    <w:rsid w:val="00816B57"/>
    <w:rsid w:val="008234F6"/>
    <w:rsid w:val="008814A6"/>
    <w:rsid w:val="00896E2F"/>
    <w:rsid w:val="008D168D"/>
    <w:rsid w:val="00977A44"/>
    <w:rsid w:val="00A166E9"/>
    <w:rsid w:val="00A2074E"/>
    <w:rsid w:val="00A266F1"/>
    <w:rsid w:val="00AC0BD0"/>
    <w:rsid w:val="00AD29A9"/>
    <w:rsid w:val="00B00734"/>
    <w:rsid w:val="00B55D15"/>
    <w:rsid w:val="00B9630C"/>
    <w:rsid w:val="00BA5D5B"/>
    <w:rsid w:val="00C2546A"/>
    <w:rsid w:val="00C35017"/>
    <w:rsid w:val="00C3514A"/>
    <w:rsid w:val="00C35DB3"/>
    <w:rsid w:val="00C37DA0"/>
    <w:rsid w:val="00C73FB8"/>
    <w:rsid w:val="00C941A9"/>
    <w:rsid w:val="00C9504E"/>
    <w:rsid w:val="00D3750A"/>
    <w:rsid w:val="00D81CC8"/>
    <w:rsid w:val="00D85430"/>
    <w:rsid w:val="00DB7854"/>
    <w:rsid w:val="00DC05FD"/>
    <w:rsid w:val="00E258FC"/>
    <w:rsid w:val="00E579D2"/>
    <w:rsid w:val="00EF2325"/>
    <w:rsid w:val="00EF30B3"/>
    <w:rsid w:val="00F24A16"/>
    <w:rsid w:val="00F321A9"/>
    <w:rsid w:val="00F90E11"/>
    <w:rsid w:val="00FA1E88"/>
    <w:rsid w:val="00FB2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166E9"/>
  </w:style>
  <w:style w:type="paragraph" w:styleId="3">
    <w:name w:val="heading 3"/>
    <w:basedOn w:val="a0"/>
    <w:next w:val="a0"/>
    <w:link w:val="30"/>
    <w:qFormat/>
    <w:rsid w:val="004B7F7C"/>
    <w:pPr>
      <w:keepNext/>
      <w:spacing w:after="0" w:line="240" w:lineRule="auto"/>
      <w:outlineLvl w:val="2"/>
    </w:pPr>
    <w:rPr>
      <w:rFonts w:ascii="Times New Roman" w:eastAsia="Arial Unicode MS" w:hAnsi="Times New Roman" w:cs="Times New Roman"/>
      <w:sz w:val="28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0633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063369"/>
  </w:style>
  <w:style w:type="paragraph" w:styleId="a6">
    <w:name w:val="footer"/>
    <w:basedOn w:val="a0"/>
    <w:link w:val="a7"/>
    <w:uiPriority w:val="99"/>
    <w:unhideWhenUsed/>
    <w:rsid w:val="000633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063369"/>
  </w:style>
  <w:style w:type="paragraph" w:styleId="a8">
    <w:name w:val="List Paragraph"/>
    <w:basedOn w:val="a0"/>
    <w:uiPriority w:val="34"/>
    <w:qFormat/>
    <w:rsid w:val="00063369"/>
    <w:pPr>
      <w:ind w:left="720"/>
      <w:contextualSpacing/>
    </w:pPr>
  </w:style>
  <w:style w:type="table" w:styleId="a9">
    <w:name w:val="Table Grid"/>
    <w:basedOn w:val="a2"/>
    <w:uiPriority w:val="59"/>
    <w:rsid w:val="00AD29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"/>
    <w:basedOn w:val="a0"/>
    <w:link w:val="ab"/>
    <w:uiPriority w:val="99"/>
    <w:rsid w:val="00136E6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1"/>
    <w:link w:val="aa"/>
    <w:uiPriority w:val="99"/>
    <w:rsid w:val="00136E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Абзац списка1"/>
    <w:basedOn w:val="a0"/>
    <w:rsid w:val="00136E68"/>
    <w:pPr>
      <w:suppressAutoHyphens/>
      <w:ind w:left="720"/>
    </w:pPr>
    <w:rPr>
      <w:rFonts w:ascii="Calibri" w:eastAsia="Lucida Sans Unicode" w:hAnsi="Calibri" w:cs="font207"/>
      <w:kern w:val="1"/>
      <w:lang w:eastAsia="ar-SA"/>
    </w:rPr>
  </w:style>
  <w:style w:type="paragraph" w:styleId="ac">
    <w:name w:val="No Spacing"/>
    <w:link w:val="ad"/>
    <w:uiPriority w:val="1"/>
    <w:qFormat/>
    <w:rsid w:val="000B37A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customStyle="1" w:styleId="ad">
    <w:name w:val="Без интервала Знак"/>
    <w:basedOn w:val="a1"/>
    <w:link w:val="ac"/>
    <w:uiPriority w:val="1"/>
    <w:rsid w:val="000B37A2"/>
    <w:rPr>
      <w:rFonts w:ascii="Calibri" w:eastAsia="Times New Roman" w:hAnsi="Calibri" w:cs="Calibri"/>
      <w:lang w:eastAsia="en-US"/>
    </w:rPr>
  </w:style>
  <w:style w:type="paragraph" w:customStyle="1" w:styleId="msonormalbullet2gif">
    <w:name w:val="msonormalbullet2.gif"/>
    <w:basedOn w:val="a0"/>
    <w:rsid w:val="00F321A9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styleId="ae">
    <w:name w:val="Balloon Text"/>
    <w:basedOn w:val="a0"/>
    <w:link w:val="af"/>
    <w:uiPriority w:val="99"/>
    <w:semiHidden/>
    <w:rsid w:val="00F321A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F321A9"/>
    <w:rPr>
      <w:rFonts w:ascii="Tahoma" w:eastAsia="Times New Roman" w:hAnsi="Tahoma" w:cs="Tahoma"/>
      <w:sz w:val="16"/>
      <w:szCs w:val="16"/>
    </w:rPr>
  </w:style>
  <w:style w:type="paragraph" w:customStyle="1" w:styleId="af0">
    <w:name w:val="a"/>
    <w:basedOn w:val="a0"/>
    <w:uiPriority w:val="99"/>
    <w:rsid w:val="00F321A9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character" w:styleId="af1">
    <w:name w:val="Emphasis"/>
    <w:basedOn w:val="a1"/>
    <w:uiPriority w:val="99"/>
    <w:qFormat/>
    <w:rsid w:val="00F321A9"/>
    <w:rPr>
      <w:i/>
      <w:iCs/>
    </w:rPr>
  </w:style>
  <w:style w:type="table" w:customStyle="1" w:styleId="10">
    <w:name w:val="Сетка таблицы1"/>
    <w:basedOn w:val="a2"/>
    <w:next w:val="a9"/>
    <w:rsid w:val="00F321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Содержимое таблицы"/>
    <w:basedOn w:val="a0"/>
    <w:rsid w:val="00F321A9"/>
    <w:pPr>
      <w:suppressLineNumbers/>
      <w:suppressAutoHyphens/>
    </w:pPr>
    <w:rPr>
      <w:rFonts w:ascii="Calibri" w:eastAsia="Lucida Sans Unicode" w:hAnsi="Calibri" w:cs="font207"/>
      <w:kern w:val="1"/>
      <w:lang w:eastAsia="ar-SA"/>
    </w:rPr>
  </w:style>
  <w:style w:type="table" w:customStyle="1" w:styleId="5">
    <w:name w:val="Сетка таблицы5"/>
    <w:basedOn w:val="a2"/>
    <w:next w:val="a9"/>
    <w:uiPriority w:val="59"/>
    <w:rsid w:val="00F321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">
    <w:name w:val="List Bullet"/>
    <w:basedOn w:val="a0"/>
    <w:uiPriority w:val="99"/>
    <w:unhideWhenUsed/>
    <w:rsid w:val="00F321A9"/>
    <w:pPr>
      <w:numPr>
        <w:numId w:val="1"/>
      </w:numPr>
      <w:contextualSpacing/>
    </w:pPr>
  </w:style>
  <w:style w:type="paragraph" w:styleId="af3">
    <w:name w:val="Normal (Web)"/>
    <w:basedOn w:val="a0"/>
    <w:unhideWhenUsed/>
    <w:rsid w:val="00F32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Hyperlink"/>
    <w:basedOn w:val="a1"/>
    <w:uiPriority w:val="99"/>
    <w:unhideWhenUsed/>
    <w:rsid w:val="00F321A9"/>
    <w:rPr>
      <w:color w:val="0000FF" w:themeColor="hyperlink"/>
      <w:u w:val="single"/>
    </w:rPr>
  </w:style>
  <w:style w:type="character" w:customStyle="1" w:styleId="30">
    <w:name w:val="Заголовок 3 Знак"/>
    <w:basedOn w:val="a1"/>
    <w:link w:val="3"/>
    <w:rsid w:val="004B7F7C"/>
    <w:rPr>
      <w:rFonts w:ascii="Times New Roman" w:eastAsia="Arial Unicode MS" w:hAnsi="Times New Roman" w:cs="Times New Roman"/>
      <w:sz w:val="28"/>
      <w:szCs w:val="24"/>
    </w:rPr>
  </w:style>
  <w:style w:type="paragraph" w:customStyle="1" w:styleId="a20">
    <w:name w:val="a2"/>
    <w:basedOn w:val="a0"/>
    <w:rsid w:val="004B7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1"/>
    <w:rsid w:val="004B7F7C"/>
  </w:style>
  <w:style w:type="paragraph" w:styleId="af5">
    <w:name w:val="footnote text"/>
    <w:basedOn w:val="a0"/>
    <w:link w:val="af6"/>
    <w:uiPriority w:val="99"/>
    <w:semiHidden/>
    <w:unhideWhenUsed/>
    <w:rsid w:val="004B7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Текст сноски Знак"/>
    <w:basedOn w:val="a1"/>
    <w:link w:val="af5"/>
    <w:uiPriority w:val="99"/>
    <w:semiHidden/>
    <w:rsid w:val="004B7F7C"/>
    <w:rPr>
      <w:rFonts w:ascii="Times New Roman" w:eastAsia="Times New Roman" w:hAnsi="Times New Roman" w:cs="Times New Roman"/>
      <w:sz w:val="24"/>
      <w:szCs w:val="24"/>
    </w:rPr>
  </w:style>
  <w:style w:type="character" w:styleId="af7">
    <w:name w:val="Strong"/>
    <w:uiPriority w:val="22"/>
    <w:qFormat/>
    <w:rsid w:val="004B7F7C"/>
    <w:rPr>
      <w:b/>
      <w:bCs/>
    </w:rPr>
  </w:style>
  <w:style w:type="table" w:customStyle="1" w:styleId="11">
    <w:name w:val="Сетка таблицы11"/>
    <w:basedOn w:val="a2"/>
    <w:next w:val="a9"/>
    <w:rsid w:val="004B7F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3"/>
    <w:uiPriority w:val="99"/>
    <w:semiHidden/>
    <w:unhideWhenUsed/>
    <w:rsid w:val="004B7F7C"/>
  </w:style>
  <w:style w:type="table" w:customStyle="1" w:styleId="2">
    <w:name w:val="Сетка таблицы2"/>
    <w:basedOn w:val="a2"/>
    <w:next w:val="a9"/>
    <w:uiPriority w:val="59"/>
    <w:rsid w:val="004B7F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4B7F7C"/>
  </w:style>
  <w:style w:type="table" w:customStyle="1" w:styleId="31">
    <w:name w:val="Сетка таблицы3"/>
    <w:basedOn w:val="a2"/>
    <w:next w:val="a9"/>
    <w:uiPriority w:val="59"/>
    <w:rsid w:val="004B7F7C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CB7FC-6627-4F19-B563-9C8153C97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31</Pages>
  <Words>6752</Words>
  <Characters>38489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45151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20</cp:revision>
  <dcterms:created xsi:type="dcterms:W3CDTF">2015-12-19T17:28:00Z</dcterms:created>
  <dcterms:modified xsi:type="dcterms:W3CDTF">2019-01-16T04:46:00Z</dcterms:modified>
</cp:coreProperties>
</file>